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1C" w:rsidRPr="00DF331A" w:rsidRDefault="004D581C" w:rsidP="00DF331A">
      <w:pPr>
        <w:spacing w:after="0" w:line="240" w:lineRule="auto"/>
        <w:jc w:val="center"/>
        <w:rPr>
          <w:rFonts w:ascii="Arial" w:hAnsi="Arial" w:cs="Arial"/>
          <w:b/>
          <w:bCs/>
          <w:noProof/>
          <w:sz w:val="32"/>
          <w:szCs w:val="32"/>
          <w:lang w:eastAsia="es-CL"/>
        </w:rPr>
      </w:pPr>
      <w:r w:rsidRPr="00DF331A"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-575945</wp:posOffset>
            </wp:positionV>
            <wp:extent cx="1457325" cy="466725"/>
            <wp:effectExtent l="19050" t="0" r="9525" b="0"/>
            <wp:wrapNone/>
            <wp:docPr id="3" name="Imagen 2" descr="ray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yi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7256">
        <w:rPr>
          <w:rFonts w:ascii="Arial" w:hAnsi="Arial" w:cs="Arial"/>
          <w:b/>
          <w:bCs/>
          <w:noProof/>
          <w:sz w:val="32"/>
          <w:szCs w:val="32"/>
          <w:lang w:eastAsia="es-CL"/>
        </w:rPr>
        <w:t>CICLO DEL AGUA</w:t>
      </w:r>
    </w:p>
    <w:p w:rsidR="00DF331A" w:rsidRPr="00DF331A" w:rsidRDefault="00DF331A" w:rsidP="00DF331A">
      <w:pPr>
        <w:spacing w:after="0" w:line="240" w:lineRule="auto"/>
        <w:jc w:val="center"/>
        <w:rPr>
          <w:rFonts w:ascii="Arial" w:hAnsi="Arial" w:cs="Arial"/>
          <w:b/>
          <w:noProof/>
          <w:lang w:eastAsia="es-CL"/>
        </w:rPr>
      </w:pPr>
      <w:r w:rsidRPr="00DF331A">
        <w:rPr>
          <w:rFonts w:ascii="Arial" w:hAnsi="Arial" w:cs="Arial"/>
          <w:b/>
          <w:noProof/>
          <w:lang w:eastAsia="es-CL"/>
        </w:rPr>
        <w:t xml:space="preserve">Ciencias Naturales 3°, </w:t>
      </w:r>
      <w:r w:rsidR="00FE7256">
        <w:rPr>
          <w:rFonts w:ascii="Arial" w:hAnsi="Arial" w:cs="Arial"/>
          <w:b/>
          <w:noProof/>
          <w:lang w:eastAsia="es-CL"/>
        </w:rPr>
        <w:t>cuarta</w:t>
      </w:r>
      <w:r w:rsidRPr="00DF331A">
        <w:rPr>
          <w:rFonts w:ascii="Arial" w:hAnsi="Arial" w:cs="Arial"/>
          <w:b/>
          <w:noProof/>
          <w:lang w:eastAsia="es-CL"/>
        </w:rPr>
        <w:t xml:space="preserve"> clase</w:t>
      </w:r>
    </w:p>
    <w:p w:rsidR="00DF331A" w:rsidRPr="00DF331A" w:rsidRDefault="00DF331A" w:rsidP="00DF331A">
      <w:pPr>
        <w:spacing w:after="0" w:line="240" w:lineRule="auto"/>
        <w:jc w:val="center"/>
        <w:rPr>
          <w:rFonts w:ascii="Arial" w:hAnsi="Arial" w:cs="Arial"/>
          <w:b/>
          <w:noProof/>
          <w:lang w:eastAsia="es-CL"/>
        </w:rPr>
      </w:pPr>
    </w:p>
    <w:tbl>
      <w:tblPr>
        <w:tblpPr w:leftFromText="141" w:rightFromText="141" w:vertAnchor="text" w:horzAnchor="margin" w:tblpY="60"/>
        <w:tblW w:w="4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17"/>
      </w:tblGrid>
      <w:tr w:rsidR="004D581C" w:rsidRPr="00DF331A" w:rsidTr="009420A5">
        <w:trPr>
          <w:cantSplit/>
          <w:trHeight w:val="173"/>
        </w:trPr>
        <w:tc>
          <w:tcPr>
            <w:tcW w:w="8319" w:type="dxa"/>
          </w:tcPr>
          <w:p w:rsidR="004D581C" w:rsidRPr="00DF331A" w:rsidRDefault="004D581C" w:rsidP="009420A5">
            <w:pPr>
              <w:tabs>
                <w:tab w:val="left" w:pos="483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DF331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NOMBRE </w:t>
            </w:r>
            <w:r w:rsidRPr="00DF331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sym w:font="Wingdings 3" w:char="F05D"/>
            </w:r>
            <w:r w:rsidRPr="00DF331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ab/>
              <w:t xml:space="preserve"> TERCERO</w:t>
            </w:r>
            <w:r w:rsidRPr="00DF331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sym w:font="Wingdings 3" w:char="F05D"/>
            </w:r>
            <w:r w:rsidRPr="00DF331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A - B                                                                     </w:t>
            </w:r>
          </w:p>
          <w:p w:rsidR="004D581C" w:rsidRPr="00DF331A" w:rsidRDefault="004D581C" w:rsidP="00942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4D581C" w:rsidRPr="00DF331A" w:rsidRDefault="004D581C" w:rsidP="004D581C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val="es-ES"/>
        </w:rPr>
      </w:pPr>
    </w:p>
    <w:p w:rsidR="004D581C" w:rsidRPr="00DF331A" w:rsidRDefault="004D581C" w:rsidP="004D581C">
      <w:pPr>
        <w:tabs>
          <w:tab w:val="left" w:pos="1925"/>
        </w:tabs>
        <w:rPr>
          <w:rFonts w:ascii="Arial" w:hAnsi="Arial" w:cs="Arial"/>
        </w:rPr>
      </w:pPr>
    </w:p>
    <w:p w:rsidR="00DF331A" w:rsidRPr="00DF331A" w:rsidRDefault="007672B7" w:rsidP="00FE7256">
      <w:pPr>
        <w:spacing w:after="0" w:line="240" w:lineRule="auto"/>
        <w:ind w:left="-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D581C" w:rsidRPr="00DF331A">
        <w:rPr>
          <w:rFonts w:ascii="Arial" w:hAnsi="Arial" w:cs="Arial"/>
          <w:sz w:val="24"/>
          <w:szCs w:val="24"/>
        </w:rPr>
        <w:t xml:space="preserve">OBJETIVOS: </w:t>
      </w:r>
      <w:r w:rsidR="00DF331A" w:rsidRPr="00DF331A">
        <w:rPr>
          <w:rFonts w:ascii="Arial" w:hAnsi="Arial" w:cs="Arial"/>
          <w:sz w:val="24"/>
          <w:szCs w:val="24"/>
        </w:rPr>
        <w:tab/>
        <w:t xml:space="preserve">Recordar </w:t>
      </w:r>
      <w:r w:rsidR="00FE7256">
        <w:rPr>
          <w:rFonts w:ascii="Arial" w:hAnsi="Arial" w:cs="Arial"/>
          <w:sz w:val="24"/>
          <w:szCs w:val="24"/>
        </w:rPr>
        <w:t>el ciclo del agua</w:t>
      </w:r>
    </w:p>
    <w:p w:rsidR="00DF331A" w:rsidRPr="00DF331A" w:rsidRDefault="007672B7" w:rsidP="00FE7256">
      <w:pPr>
        <w:spacing w:after="0" w:line="240" w:lineRule="auto"/>
        <w:ind w:left="-426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F331A" w:rsidRPr="00DF331A">
        <w:rPr>
          <w:rFonts w:ascii="Arial" w:hAnsi="Arial" w:cs="Arial"/>
          <w:sz w:val="24"/>
          <w:szCs w:val="24"/>
        </w:rPr>
        <w:t xml:space="preserve">Reforzar la habilidad de </w:t>
      </w:r>
      <w:r w:rsidR="00FE7256">
        <w:rPr>
          <w:rFonts w:ascii="Arial" w:hAnsi="Arial" w:cs="Arial"/>
          <w:sz w:val="24"/>
          <w:szCs w:val="24"/>
        </w:rPr>
        <w:t>resumir</w:t>
      </w:r>
      <w:r w:rsidR="00DF331A" w:rsidRPr="00DF331A">
        <w:rPr>
          <w:rFonts w:ascii="Arial" w:hAnsi="Arial" w:cs="Arial"/>
          <w:sz w:val="24"/>
          <w:szCs w:val="24"/>
        </w:rPr>
        <w:t>.</w:t>
      </w:r>
    </w:p>
    <w:p w:rsidR="00DF331A" w:rsidRPr="00DF331A" w:rsidRDefault="00DF331A" w:rsidP="00DF331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828"/>
      </w:tblGrid>
      <w:tr w:rsidR="00DF331A" w:rsidRPr="00DF331A" w:rsidTr="00DF331A">
        <w:tc>
          <w:tcPr>
            <w:tcW w:w="8828" w:type="dxa"/>
          </w:tcPr>
          <w:p w:rsidR="00DF331A" w:rsidRPr="00DF331A" w:rsidRDefault="00DF331A" w:rsidP="00DF33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F331A">
              <w:rPr>
                <w:rFonts w:ascii="Arial" w:hAnsi="Arial" w:cs="Arial"/>
                <w:b/>
                <w:bCs/>
                <w:sz w:val="24"/>
                <w:szCs w:val="24"/>
              </w:rPr>
              <w:t>Antes de iniciar respondamos</w:t>
            </w:r>
            <w:r w:rsidRPr="00DF331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F331A" w:rsidRPr="00DF331A" w:rsidRDefault="00DF331A" w:rsidP="00DF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31A">
              <w:rPr>
                <w:rFonts w:ascii="Arial" w:hAnsi="Arial" w:cs="Arial"/>
                <w:sz w:val="24"/>
                <w:szCs w:val="24"/>
              </w:rPr>
              <w:t>¿</w:t>
            </w:r>
            <w:r w:rsidR="00FE7256">
              <w:rPr>
                <w:rFonts w:ascii="Arial" w:hAnsi="Arial" w:cs="Arial"/>
                <w:sz w:val="24"/>
                <w:szCs w:val="24"/>
              </w:rPr>
              <w:t>Qué elementos necesitamos para vivir</w:t>
            </w:r>
            <w:r w:rsidRPr="00DF331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F331A" w:rsidRPr="00DF331A" w:rsidRDefault="00DF331A" w:rsidP="00DF3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331A">
              <w:rPr>
                <w:rFonts w:ascii="Arial" w:hAnsi="Arial" w:cs="Arial"/>
                <w:sz w:val="24"/>
                <w:szCs w:val="24"/>
              </w:rPr>
              <w:t>¿</w:t>
            </w:r>
            <w:r w:rsidR="00FE7256">
              <w:rPr>
                <w:rFonts w:ascii="Arial" w:hAnsi="Arial" w:cs="Arial"/>
                <w:sz w:val="24"/>
                <w:szCs w:val="24"/>
              </w:rPr>
              <w:t>Hay más agua o tierra en el planeta</w:t>
            </w:r>
            <w:r w:rsidRPr="00DF331A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DF331A" w:rsidRPr="00DF331A" w:rsidRDefault="00DF331A" w:rsidP="00FE72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31A" w:rsidRPr="00DF331A" w:rsidRDefault="00DF331A" w:rsidP="00DF331A">
      <w:pPr>
        <w:spacing w:line="240" w:lineRule="auto"/>
        <w:rPr>
          <w:rFonts w:ascii="Arial" w:hAnsi="Arial" w:cs="Arial"/>
          <w:sz w:val="24"/>
          <w:szCs w:val="24"/>
        </w:rPr>
      </w:pPr>
    </w:p>
    <w:p w:rsidR="00DF331A" w:rsidRPr="00550CF3" w:rsidRDefault="00FE7256" w:rsidP="00DF331A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¿Qué es el ciclo del agua?</w:t>
      </w:r>
    </w:p>
    <w:p w:rsidR="00550CF3" w:rsidRDefault="00FE7256" w:rsidP="00DF331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el proceso de renovación del agua</w:t>
      </w:r>
    </w:p>
    <w:p w:rsidR="00FE7256" w:rsidRDefault="00FE7256" w:rsidP="00FE7256">
      <w:pPr>
        <w:spacing w:line="240" w:lineRule="auto"/>
        <w:rPr>
          <w:rFonts w:ascii="Arial" w:hAnsi="Arial" w:cs="Arial"/>
          <w:sz w:val="28"/>
          <w:szCs w:val="28"/>
        </w:rPr>
      </w:pPr>
      <w:r w:rsidRPr="00FE7256">
        <w:rPr>
          <w:rFonts w:ascii="Arial" w:hAnsi="Arial" w:cs="Arial"/>
          <w:sz w:val="28"/>
          <w:szCs w:val="28"/>
        </w:rPr>
        <w:t>Al aumentar la temperatura, la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 xml:space="preserve">nieve se puede </w:t>
      </w:r>
      <w:r w:rsidRPr="00FE7256">
        <w:rPr>
          <w:rFonts w:ascii="Arial" w:hAnsi="Arial" w:cs="Arial"/>
          <w:b/>
          <w:bCs/>
          <w:sz w:val="28"/>
          <w:szCs w:val="28"/>
        </w:rPr>
        <w:t>derretir</w:t>
      </w:r>
      <w:r w:rsidRPr="00FE7256">
        <w:rPr>
          <w:rFonts w:ascii="Arial" w:hAnsi="Arial" w:cs="Arial"/>
          <w:sz w:val="28"/>
          <w:szCs w:val="28"/>
        </w:rPr>
        <w:t>, pasando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del estado sólido al líquido.</w:t>
      </w:r>
    </w:p>
    <w:p w:rsidR="00FE7256" w:rsidRDefault="00FE7256" w:rsidP="00FE7256">
      <w:pPr>
        <w:spacing w:line="240" w:lineRule="auto"/>
        <w:rPr>
          <w:rFonts w:ascii="Arial" w:hAnsi="Arial" w:cs="Arial"/>
          <w:sz w:val="28"/>
          <w:szCs w:val="28"/>
        </w:rPr>
      </w:pPr>
      <w:r w:rsidRPr="00FE7256">
        <w:rPr>
          <w:rFonts w:ascii="Arial" w:hAnsi="Arial" w:cs="Arial"/>
          <w:sz w:val="28"/>
          <w:szCs w:val="28"/>
        </w:rPr>
        <w:t>El vapor de agua,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al disminuir la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temperatura, se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 xml:space="preserve">transforma en </w:t>
      </w:r>
      <w:r w:rsidRPr="00FE7256">
        <w:rPr>
          <w:rFonts w:ascii="Arial" w:hAnsi="Arial" w:cs="Arial"/>
          <w:b/>
          <w:bCs/>
          <w:sz w:val="28"/>
          <w:szCs w:val="28"/>
        </w:rPr>
        <w:t>pequeñas gotas de agua líquida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que dan origen a las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nubes. Estas gotas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caen como lluvia, nieve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o granizo.</w:t>
      </w:r>
    </w:p>
    <w:p w:rsidR="00FE7256" w:rsidRDefault="00FE7256" w:rsidP="00FE7256">
      <w:pPr>
        <w:spacing w:line="240" w:lineRule="auto"/>
        <w:rPr>
          <w:rFonts w:ascii="Arial" w:hAnsi="Arial" w:cs="Arial"/>
          <w:sz w:val="28"/>
          <w:szCs w:val="28"/>
        </w:rPr>
      </w:pPr>
      <w:r w:rsidRPr="00FE7256">
        <w:rPr>
          <w:rFonts w:ascii="Arial" w:hAnsi="Arial" w:cs="Arial"/>
          <w:sz w:val="28"/>
          <w:szCs w:val="28"/>
        </w:rPr>
        <w:t>El agua de los ríos, lagos y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 xml:space="preserve">mares se puede </w:t>
      </w:r>
      <w:r w:rsidRPr="00FE7256">
        <w:rPr>
          <w:rFonts w:ascii="Arial" w:hAnsi="Arial" w:cs="Arial"/>
          <w:b/>
          <w:bCs/>
          <w:sz w:val="28"/>
          <w:szCs w:val="28"/>
        </w:rPr>
        <w:t>evaporar</w:t>
      </w:r>
      <w:r w:rsidRPr="00FE725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pasando del estado líquido</w:t>
      </w:r>
      <w:r>
        <w:rPr>
          <w:rFonts w:ascii="Arial" w:hAnsi="Arial" w:cs="Arial"/>
          <w:sz w:val="28"/>
          <w:szCs w:val="28"/>
        </w:rPr>
        <w:t xml:space="preserve"> </w:t>
      </w:r>
      <w:r w:rsidRPr="00FE7256">
        <w:rPr>
          <w:rFonts w:ascii="Arial" w:hAnsi="Arial" w:cs="Arial"/>
          <w:sz w:val="28"/>
          <w:szCs w:val="28"/>
        </w:rPr>
        <w:t>al gaseoso.</w:t>
      </w:r>
    </w:p>
    <w:p w:rsidR="00550CF3" w:rsidRDefault="00FE7256" w:rsidP="00DF331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524375" cy="3314535"/>
            <wp:effectExtent l="0" t="0" r="0" b="635"/>
            <wp:wrapNone/>
            <wp:docPr id="2" name="Imagen 2" descr="Ciclo del agua para colorear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clo del agua para colorear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2512" b="7447"/>
                    <a:stretch/>
                  </pic:blipFill>
                  <pic:spPr bwMode="auto">
                    <a:xfrm>
                      <a:off x="0" y="0"/>
                      <a:ext cx="4524931" cy="33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0CF3" w:rsidRDefault="00550CF3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p w:rsidR="00FE7256" w:rsidRDefault="00FE7256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9054"/>
      </w:tblGrid>
      <w:tr w:rsidR="00550CF3" w:rsidTr="00550CF3">
        <w:tc>
          <w:tcPr>
            <w:tcW w:w="8828" w:type="dxa"/>
          </w:tcPr>
          <w:p w:rsidR="00550CF3" w:rsidRPr="00550CF3" w:rsidRDefault="00550CF3" w:rsidP="00550CF3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0CF3">
              <w:rPr>
                <w:rFonts w:ascii="Arial" w:hAnsi="Arial" w:cs="Arial"/>
                <w:b/>
                <w:bCs/>
                <w:sz w:val="28"/>
                <w:szCs w:val="28"/>
              </w:rPr>
              <w:t>ACTIVIDAD:</w:t>
            </w:r>
          </w:p>
          <w:p w:rsidR="00550CF3" w:rsidRPr="00550CF3" w:rsidRDefault="00FE7256" w:rsidP="00550CF3">
            <w:pPr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1409700</wp:posOffset>
                  </wp:positionV>
                  <wp:extent cx="5612130" cy="529590"/>
                  <wp:effectExtent l="0" t="0" r="7620" b="3810"/>
                  <wp:wrapSquare wrapText="bothSides"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n 1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897255</wp:posOffset>
                  </wp:positionV>
                  <wp:extent cx="5612130" cy="529590"/>
                  <wp:effectExtent l="0" t="0" r="7620" b="3810"/>
                  <wp:wrapSquare wrapText="bothSides"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n 1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369570</wp:posOffset>
                  </wp:positionV>
                  <wp:extent cx="5612130" cy="529590"/>
                  <wp:effectExtent l="0" t="0" r="7620" b="3810"/>
                  <wp:wrapSquare wrapText="bothSides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n 11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Resume en pocas palabras el ciclo del agua</w:t>
            </w:r>
          </w:p>
          <w:p w:rsidR="00550CF3" w:rsidRPr="00550CF3" w:rsidRDefault="00550CF3" w:rsidP="00550CF3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0CF3" w:rsidRPr="00550CF3" w:rsidRDefault="00550CF3" w:rsidP="00550CF3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0CF3" w:rsidRPr="00550CF3" w:rsidRDefault="00550CF3" w:rsidP="00550CF3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550CF3" w:rsidRPr="00550CF3" w:rsidSect="00606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CB1"/>
    <w:multiLevelType w:val="hybridMultilevel"/>
    <w:tmpl w:val="D8642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02867"/>
    <w:multiLevelType w:val="hybridMultilevel"/>
    <w:tmpl w:val="9134FFF0"/>
    <w:lvl w:ilvl="0" w:tplc="BB66A6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2ED"/>
    <w:multiLevelType w:val="hybridMultilevel"/>
    <w:tmpl w:val="376ED162"/>
    <w:lvl w:ilvl="0" w:tplc="58646794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B851065"/>
    <w:multiLevelType w:val="hybridMultilevel"/>
    <w:tmpl w:val="9A064A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hyphenationZone w:val="425"/>
  <w:characterSpacingControl w:val="doNotCompress"/>
  <w:compat/>
  <w:rsids>
    <w:rsidRoot w:val="004D581C"/>
    <w:rsid w:val="004D581C"/>
    <w:rsid w:val="00550CF3"/>
    <w:rsid w:val="006065E6"/>
    <w:rsid w:val="00726AC5"/>
    <w:rsid w:val="007672B7"/>
    <w:rsid w:val="00AC745A"/>
    <w:rsid w:val="00C84A59"/>
    <w:rsid w:val="00CA5A5D"/>
    <w:rsid w:val="00DF331A"/>
    <w:rsid w:val="00EA52A9"/>
    <w:rsid w:val="00ED427D"/>
    <w:rsid w:val="00FE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5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8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Inspector</cp:lastModifiedBy>
  <cp:revision>2</cp:revision>
  <dcterms:created xsi:type="dcterms:W3CDTF">2021-03-29T19:14:00Z</dcterms:created>
  <dcterms:modified xsi:type="dcterms:W3CDTF">2021-03-29T19:14:00Z</dcterms:modified>
</cp:coreProperties>
</file>