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05C" w:rsidRDefault="00667363"/>
    <w:p w:rsidR="00FB2866" w:rsidRDefault="00FB2866"/>
    <w:p w:rsidR="00FB2866" w:rsidRPr="009E52E6" w:rsidRDefault="00FB2866" w:rsidP="00FB2866">
      <w:pPr>
        <w:jc w:val="center"/>
        <w:rPr>
          <w:rFonts w:ascii="Comic Sans MS" w:hAnsi="Comic Sans MS"/>
          <w:b/>
          <w:sz w:val="28"/>
          <w:szCs w:val="28"/>
        </w:rPr>
      </w:pPr>
      <w:r w:rsidRPr="009E52E6">
        <w:rPr>
          <w:rFonts w:ascii="Comic Sans MS" w:hAnsi="Comic Sans MS"/>
          <w:b/>
          <w:sz w:val="28"/>
          <w:szCs w:val="28"/>
        </w:rPr>
        <w:t>Guía de historia, geogr</w:t>
      </w:r>
      <w:r>
        <w:rPr>
          <w:rFonts w:ascii="Comic Sans MS" w:hAnsi="Comic Sans MS"/>
          <w:b/>
          <w:sz w:val="28"/>
          <w:szCs w:val="28"/>
        </w:rPr>
        <w:t xml:space="preserve">afía y ciencias sociales  N ° 25 – 7 ° A - B </w:t>
      </w:r>
      <w:r w:rsidRPr="009E52E6">
        <w:rPr>
          <w:rFonts w:ascii="Comic Sans MS" w:hAnsi="Comic Sans MS"/>
          <w:b/>
          <w:sz w:val="28"/>
          <w:szCs w:val="28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6"/>
        <w:gridCol w:w="1761"/>
        <w:gridCol w:w="3470"/>
      </w:tblGrid>
      <w:tr w:rsidR="00FB2866" w:rsidRPr="001F3FB1" w:rsidTr="00AE41A0">
        <w:tc>
          <w:tcPr>
            <w:tcW w:w="6987" w:type="dxa"/>
            <w:gridSpan w:val="2"/>
          </w:tcPr>
          <w:p w:rsidR="00FB2866" w:rsidRPr="001F3FB1" w:rsidRDefault="00FB2866" w:rsidP="00AE41A0">
            <w:pPr>
              <w:rPr>
                <w:rFonts w:ascii="Comic Sans MS" w:hAnsi="Comic Sans MS"/>
                <w:b/>
              </w:rPr>
            </w:pPr>
          </w:p>
          <w:p w:rsidR="00FB2866" w:rsidRPr="001F3FB1" w:rsidRDefault="00FB2866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NOMBRE: </w:t>
            </w:r>
          </w:p>
        </w:tc>
        <w:tc>
          <w:tcPr>
            <w:tcW w:w="3470" w:type="dxa"/>
          </w:tcPr>
          <w:p w:rsidR="00FB2866" w:rsidRPr="001F3FB1" w:rsidRDefault="00FB2866" w:rsidP="00AE41A0">
            <w:pPr>
              <w:rPr>
                <w:rFonts w:ascii="Comic Sans MS" w:hAnsi="Comic Sans MS"/>
                <w:b/>
              </w:rPr>
            </w:pPr>
          </w:p>
          <w:p w:rsidR="00FB2866" w:rsidRPr="001F3FB1" w:rsidRDefault="00FB2866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CURSO: </w:t>
            </w:r>
          </w:p>
          <w:p w:rsidR="00FB2866" w:rsidRPr="001F3FB1" w:rsidRDefault="00FB2866" w:rsidP="00AE41A0">
            <w:pPr>
              <w:rPr>
                <w:rFonts w:ascii="Comic Sans MS" w:hAnsi="Comic Sans MS"/>
                <w:b/>
              </w:rPr>
            </w:pPr>
          </w:p>
        </w:tc>
      </w:tr>
      <w:tr w:rsidR="00FB2866" w:rsidRPr="001F3FB1" w:rsidTr="00AE41A0">
        <w:tc>
          <w:tcPr>
            <w:tcW w:w="5226" w:type="dxa"/>
          </w:tcPr>
          <w:p w:rsidR="00FB2866" w:rsidRPr="001F3FB1" w:rsidRDefault="00FB2866" w:rsidP="00AE41A0">
            <w:pPr>
              <w:rPr>
                <w:rFonts w:ascii="Comic Sans MS" w:hAnsi="Comic Sans MS"/>
                <w:b/>
              </w:rPr>
            </w:pPr>
          </w:p>
          <w:p w:rsidR="00FB2866" w:rsidRPr="001F3FB1" w:rsidRDefault="00FB2866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>FECHA:</w:t>
            </w:r>
          </w:p>
        </w:tc>
        <w:tc>
          <w:tcPr>
            <w:tcW w:w="5231" w:type="dxa"/>
            <w:gridSpan w:val="2"/>
          </w:tcPr>
          <w:p w:rsidR="00FB2866" w:rsidRPr="001F3FB1" w:rsidRDefault="00FB2866" w:rsidP="00AE41A0">
            <w:pPr>
              <w:rPr>
                <w:rFonts w:ascii="Comic Sans MS" w:hAnsi="Comic Sans MS"/>
                <w:b/>
              </w:rPr>
            </w:pPr>
          </w:p>
          <w:p w:rsidR="00FB2866" w:rsidRPr="001F3FB1" w:rsidRDefault="00FB2866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DOCENTE: JESSICA ORTEGA VALDES </w:t>
            </w:r>
            <w:r>
              <w:rPr>
                <w:rFonts w:ascii="Comic Sans MS" w:hAnsi="Comic Sans MS"/>
                <w:b/>
              </w:rPr>
              <w:t xml:space="preserve">              </w:t>
            </w:r>
            <w:r w:rsidR="00E32BAC">
              <w:rPr>
                <w:rFonts w:ascii="Comic Sans MS" w:hAnsi="Comic Sans MS"/>
                <w:b/>
              </w:rPr>
              <w:t xml:space="preserve">              historiarayito@gmail.com</w:t>
            </w:r>
          </w:p>
        </w:tc>
      </w:tr>
      <w:tr w:rsidR="00FB2866" w:rsidRPr="001F3FB1" w:rsidTr="00AE41A0">
        <w:tc>
          <w:tcPr>
            <w:tcW w:w="10457" w:type="dxa"/>
            <w:gridSpan w:val="3"/>
          </w:tcPr>
          <w:p w:rsidR="00FB2866" w:rsidRPr="001F3FB1" w:rsidRDefault="00FB2866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OBJETIVO: </w:t>
            </w:r>
            <w:r w:rsidR="00F35B22" w:rsidRPr="00F35B22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Explicar que la civilización europea se conforma a partir de la fragmentación de la unidad imperial de occidente y la confluencia de las tradiciones grecorromana, judeocristiana y germana, e identificar a la Iglesia Católica como el elemento que articuló esta síntesis y que legitimó el poder político.</w:t>
            </w:r>
          </w:p>
        </w:tc>
      </w:tr>
    </w:tbl>
    <w:p w:rsidR="00FB5899" w:rsidRPr="00FB5899" w:rsidRDefault="00FB5899" w:rsidP="00FB5899">
      <w:pPr>
        <w:spacing w:before="100" w:beforeAutospacing="1" w:after="0" w:line="240" w:lineRule="auto"/>
        <w:ind w:left="-1134" w:right="-1134"/>
        <w:contextualSpacing/>
        <w:jc w:val="center"/>
        <w:rPr>
          <w:rFonts w:ascii="Comic Sans MS" w:hAnsi="Comic Sans MS" w:cs="Calibri"/>
          <w:sz w:val="28"/>
        </w:rPr>
      </w:pPr>
      <w:r w:rsidRPr="00FB5899">
        <w:rPr>
          <w:rFonts w:ascii="Comic Sans MS" w:hAnsi="Comic Sans MS" w:cs="Calibri"/>
          <w:sz w:val="28"/>
        </w:rPr>
        <w:t>ACTIVIDAD</w:t>
      </w:r>
    </w:p>
    <w:p w:rsidR="00FB5899" w:rsidRPr="00FB5899" w:rsidRDefault="00FB5899" w:rsidP="00FB5899">
      <w:pPr>
        <w:spacing w:before="100" w:beforeAutospacing="1" w:after="0" w:line="240" w:lineRule="auto"/>
        <w:ind w:left="-1134" w:right="-1134"/>
        <w:contextualSpacing/>
        <w:jc w:val="center"/>
        <w:rPr>
          <w:rFonts w:ascii="Comic Sans MS" w:hAnsi="Comic Sans MS" w:cs="Calibri"/>
        </w:rPr>
      </w:pPr>
      <w:r w:rsidRPr="00FB5899">
        <w:rPr>
          <w:rFonts w:ascii="Comic Sans MS" w:hAnsi="Comic Sans MS" w:cs="Calibri"/>
          <w:b/>
        </w:rPr>
        <w:t>LAS INVASIONES GERMANAS</w:t>
      </w:r>
    </w:p>
    <w:p w:rsidR="00FB5899" w:rsidRPr="00FB5899" w:rsidRDefault="00FB5899" w:rsidP="00FB5899">
      <w:pPr>
        <w:spacing w:after="0" w:line="312" w:lineRule="auto"/>
        <w:jc w:val="both"/>
        <w:rPr>
          <w:rFonts w:ascii="Comic Sans MS" w:hAnsi="Comic Sans MS" w:cs="Calibri"/>
          <w:b/>
        </w:rPr>
      </w:pPr>
    </w:p>
    <w:p w:rsidR="00FB5899" w:rsidRPr="00FB5899" w:rsidRDefault="00FB5899" w:rsidP="00FB5899">
      <w:pPr>
        <w:pBdr>
          <w:bottom w:val="dotted" w:sz="4" w:space="1" w:color="BA3838"/>
        </w:pBdr>
        <w:tabs>
          <w:tab w:val="left" w:pos="284"/>
        </w:tabs>
        <w:spacing w:after="0" w:line="312" w:lineRule="auto"/>
        <w:ind w:right="284" w:firstLine="284"/>
        <w:jc w:val="both"/>
        <w:rPr>
          <w:rFonts w:ascii="Comic Sans MS" w:hAnsi="Comic Sans MS" w:cs="Calibri"/>
          <w:b/>
        </w:rPr>
      </w:pPr>
      <w:r w:rsidRPr="00FB5899">
        <w:rPr>
          <w:rFonts w:ascii="Comic Sans MS" w:hAnsi="Comic Sans MS" w:cs="Calibri"/>
          <w:b/>
        </w:rPr>
        <w:t>Lectura de fuente primaria</w:t>
      </w:r>
    </w:p>
    <w:p w:rsidR="00FB5899" w:rsidRPr="00FB5899" w:rsidRDefault="00FB5899" w:rsidP="00FB5899">
      <w:pPr>
        <w:spacing w:before="120" w:after="0" w:line="240" w:lineRule="auto"/>
        <w:ind w:left="284" w:right="567"/>
        <w:jc w:val="both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 xml:space="preserve">La siguiente fuente histórica está referida a los pueblos germanos y fue escrita por un historiador romano, que los conoció directamente. </w:t>
      </w:r>
    </w:p>
    <w:p w:rsidR="00FB5899" w:rsidRPr="00FB5899" w:rsidRDefault="00FB5899" w:rsidP="00FB5899">
      <w:pPr>
        <w:spacing w:after="0" w:line="240" w:lineRule="auto"/>
        <w:ind w:left="284" w:right="567"/>
        <w:jc w:val="both"/>
        <w:rPr>
          <w:rFonts w:ascii="Comic Sans MS" w:hAnsi="Comic Sans MS" w:cs="Calibri"/>
        </w:rPr>
      </w:pPr>
    </w:p>
    <w:p w:rsidR="00FB5899" w:rsidRPr="00FB5899" w:rsidRDefault="00FB5899" w:rsidP="00FB5899">
      <w:pPr>
        <w:spacing w:after="0" w:line="240" w:lineRule="auto"/>
        <w:ind w:left="284" w:right="567"/>
        <w:jc w:val="both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>Léala atentamente y realice las actividades que se señalan a continuación.</w:t>
      </w:r>
    </w:p>
    <w:p w:rsidR="00FB5899" w:rsidRPr="00FB5899" w:rsidRDefault="00FB5899" w:rsidP="00FB5899">
      <w:pPr>
        <w:pBdr>
          <w:bottom w:val="dotted" w:sz="4" w:space="1" w:color="BA3838"/>
        </w:pBdr>
        <w:tabs>
          <w:tab w:val="left" w:pos="9072"/>
        </w:tabs>
        <w:spacing w:after="0" w:line="240" w:lineRule="auto"/>
        <w:ind w:right="284"/>
        <w:jc w:val="both"/>
        <w:rPr>
          <w:rFonts w:ascii="Comic Sans MS" w:hAnsi="Comic Sans MS" w:cs="Calibri"/>
        </w:rPr>
      </w:pPr>
    </w:p>
    <w:p w:rsidR="00FB5899" w:rsidRPr="00FB5899" w:rsidRDefault="00FB5899" w:rsidP="00FB5899">
      <w:pPr>
        <w:spacing w:after="0" w:line="240" w:lineRule="auto"/>
        <w:ind w:right="284"/>
        <w:jc w:val="both"/>
        <w:rPr>
          <w:rFonts w:ascii="Comic Sans MS" w:hAnsi="Comic Sans MS" w:cs="Calibri"/>
        </w:rPr>
      </w:pPr>
    </w:p>
    <w:p w:rsidR="00FB5899" w:rsidRPr="00FB5899" w:rsidRDefault="00FB5899" w:rsidP="00FB5899">
      <w:pPr>
        <w:spacing w:after="0" w:line="240" w:lineRule="auto"/>
        <w:ind w:right="284"/>
        <w:jc w:val="both"/>
        <w:rPr>
          <w:rFonts w:ascii="Comic Sans MS" w:hAnsi="Comic Sans MS" w:cs="Calibri"/>
        </w:rPr>
      </w:pPr>
      <w:r w:rsidRPr="00FB5899">
        <w:rPr>
          <w:rFonts w:ascii="Comic Sans MS" w:hAnsi="Comic Sans MS"/>
          <w:noProof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907030" cy="4352925"/>
            <wp:effectExtent l="0" t="0" r="0" b="0"/>
            <wp:wrapTight wrapText="bothSides">
              <wp:wrapPolygon edited="0">
                <wp:start x="5096" y="284"/>
                <wp:lineTo x="1415" y="1040"/>
                <wp:lineTo x="1132" y="1229"/>
                <wp:lineTo x="1699" y="3498"/>
                <wp:lineTo x="1982" y="5010"/>
                <wp:lineTo x="991" y="5766"/>
                <wp:lineTo x="283" y="6428"/>
                <wp:lineTo x="283" y="6617"/>
                <wp:lineTo x="2406" y="8035"/>
                <wp:lineTo x="2972" y="11060"/>
                <wp:lineTo x="3680" y="18622"/>
                <wp:lineTo x="4813" y="20135"/>
                <wp:lineTo x="4813" y="20796"/>
                <wp:lineTo x="5237" y="21269"/>
                <wp:lineTo x="5945" y="21458"/>
                <wp:lineTo x="10474" y="21458"/>
                <wp:lineTo x="12173" y="21269"/>
                <wp:lineTo x="17410" y="20418"/>
                <wp:lineTo x="18826" y="20135"/>
                <wp:lineTo x="19958" y="19379"/>
                <wp:lineTo x="19817" y="18622"/>
                <wp:lineTo x="21232" y="6523"/>
                <wp:lineTo x="19392" y="5010"/>
                <wp:lineTo x="19533" y="3498"/>
                <wp:lineTo x="18826" y="3025"/>
                <wp:lineTo x="16702" y="1985"/>
                <wp:lineTo x="17127" y="851"/>
                <wp:lineTo x="15429" y="662"/>
                <wp:lineTo x="5803" y="284"/>
                <wp:lineTo x="5096" y="284"/>
              </wp:wrapPolygon>
            </wp:wrapTight>
            <wp:docPr id="2" name="Imagen 2" descr="historia_22marz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storia_22marzo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>“Yo soy de la opinión de los que entienden que los germanos nunca se juntaron con otras naciones, y que así se han conservado puros y sencillos, sin parecerse sino a sí mismos. De donde procede que un número tan grande de gente tienen casi todos la misma disposición y tamaño, los ojos azules y fieros, los cabellos rubios, los cuerpos grandes y fuertes. No tienen el mismo sufrimiento en el trabajo y obras de él; no son sufridores de calor y sed; pero llevan bien el hambre y el frío, como acostumbrados a la aspereza y dureza</w:t>
      </w:r>
      <w:r w:rsidRPr="00FB5899">
        <w:rPr>
          <w:rFonts w:ascii="Comic Sans MS" w:hAnsi="Comic Sans MS" w:cs="Calibri"/>
          <w:b/>
          <w:vertAlign w:val="superscript"/>
        </w:rPr>
        <w:t xml:space="preserve"> </w:t>
      </w:r>
      <w:r w:rsidRPr="00FB5899">
        <w:rPr>
          <w:rFonts w:ascii="Comic Sans MS" w:hAnsi="Comic Sans MS" w:cs="Calibri"/>
        </w:rPr>
        <w:t>de tal suelo y cielo.</w:t>
      </w:r>
      <w:bookmarkStart w:id="0" w:name="_GoBack"/>
      <w:bookmarkEnd w:id="0"/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</w:p>
    <w:p w:rsidR="00F35B22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  <w:vertAlign w:val="superscript"/>
        </w:rPr>
      </w:pPr>
      <w:r w:rsidRPr="00FB5899">
        <w:rPr>
          <w:rFonts w:ascii="Comic Sans MS" w:hAnsi="Comic Sans MS" w:cs="Calibri"/>
        </w:rPr>
        <w:t>La tierra, aunque hay diferencia en algunas partes, es universalmente de vista horrible por los bosques y fea y manchada por las lagunas que tiene. Es fértil de sembrados, aunque no de árboles frutales; tiene abundancia de ganados; pero no de aquella grandeza y presencia que en otras partes. No tienen plata ni oro y no sé si fue bondad o rigor de los dioses el negárselo. No tienen hierro en abundancia como puede deducirse de sus armas. Pocos usan de espadas y lanzas largas; pero tienen ciertas astas</w:t>
      </w:r>
      <w:r w:rsidRPr="00FB5899">
        <w:rPr>
          <w:rFonts w:ascii="Comic Sans MS" w:hAnsi="Comic Sans MS" w:cs="Calibri"/>
          <w:vertAlign w:val="superscript"/>
        </w:rPr>
        <w:t xml:space="preserve"> </w:t>
      </w:r>
    </w:p>
    <w:p w:rsidR="00F35B22" w:rsidRDefault="00F35B22" w:rsidP="00FB5899">
      <w:pPr>
        <w:spacing w:after="0" w:line="300" w:lineRule="exact"/>
        <w:ind w:right="284"/>
        <w:jc w:val="both"/>
        <w:rPr>
          <w:rFonts w:ascii="Comic Sans MS" w:hAnsi="Comic Sans MS" w:cs="Calibri"/>
          <w:vertAlign w:val="superscript"/>
        </w:rPr>
      </w:pPr>
    </w:p>
    <w:p w:rsidR="00F35B22" w:rsidRDefault="00F35B22" w:rsidP="00FB5899">
      <w:pPr>
        <w:spacing w:after="0" w:line="300" w:lineRule="exact"/>
        <w:ind w:right="284"/>
        <w:jc w:val="both"/>
        <w:rPr>
          <w:rFonts w:ascii="Comic Sans MS" w:hAnsi="Comic Sans MS" w:cs="Calibri"/>
          <w:vertAlign w:val="superscript"/>
        </w:rPr>
      </w:pPr>
    </w:p>
    <w:p w:rsidR="00F35B22" w:rsidRDefault="00F35B22" w:rsidP="00FB5899">
      <w:pPr>
        <w:spacing w:after="0" w:line="300" w:lineRule="exact"/>
        <w:ind w:right="284"/>
        <w:jc w:val="both"/>
        <w:rPr>
          <w:rFonts w:ascii="Comic Sans MS" w:hAnsi="Comic Sans MS" w:cs="Calibri"/>
          <w:vertAlign w:val="superscript"/>
        </w:rPr>
      </w:pPr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 xml:space="preserve">[lanzas o picas] que ellos llaman </w:t>
      </w:r>
      <w:r w:rsidRPr="00FB5899">
        <w:rPr>
          <w:rFonts w:ascii="Comic Sans MS" w:hAnsi="Comic Sans MS" w:cs="Calibri"/>
          <w:i/>
        </w:rPr>
        <w:t>frameas,</w:t>
      </w:r>
      <w:r w:rsidRPr="00FB5899">
        <w:rPr>
          <w:rFonts w:ascii="Comic Sans MS" w:hAnsi="Comic Sans MS" w:cs="Calibri"/>
        </w:rPr>
        <w:t xml:space="preserve"> con un hierro angosto y corto, pero tan agudo y fácil de manejar, que se puede pelear con ellas de lejos y de cerca. </w:t>
      </w:r>
    </w:p>
    <w:p w:rsid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>Eligen a sus reyes por la nobleza; pero a sus capitanes por el valor. El poder de los reyes no es absoluto ni para siempre. Y los capitanes, si se muestran muy prontos y atrevidos, y son los que primero pelean delante del escuadrón, gobiernan más por el ejemplo que dan de su valor y admiración de esto, que por el imperio y la autoridad del cargo; más el castigar y azotar no se permite sino a los sacerdotes y no como pena ni por mandato del capitán, sino como si lo mandara dios que ellos creen asiste a los que pelean.</w:t>
      </w:r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>Reverencian a Mercurio sobre todo sus dioses, y ciertos días del año tienen permitido</w:t>
      </w:r>
      <w:r w:rsidRPr="00FB5899">
        <w:rPr>
          <w:rFonts w:ascii="Comic Sans MS" w:hAnsi="Comic Sans MS" w:cs="Calibri"/>
          <w:b/>
        </w:rPr>
        <w:t xml:space="preserve"> </w:t>
      </w:r>
      <w:r w:rsidRPr="00FB5899">
        <w:rPr>
          <w:rFonts w:ascii="Comic Sans MS" w:hAnsi="Comic Sans MS" w:cs="Calibri"/>
        </w:rPr>
        <w:t>sacrificar hombres para adorarlo. A Hércules y Marte hacen para esto sacrificios de animales permitidos. Piensan que no es decente a la majestad de los dioses tenerlos encerrados entre paredes o darles figura humana.</w:t>
      </w:r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>Observan, como los que más, los agüeros [señales de lo que pasará en el futuro] y suertes: procuran coger, como quiera que sea, uno de aquella nación con quien han de hacer la guerra, y le hacen entrar en la batalla con uno de los más valientes de los suyos, armado cada cual con las armas de su tierra, y según la victoria del uno del otro, juzgan lo que ha de suceder.</w:t>
      </w:r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>Los príncipes resuelven las cosas de menor importancia y las de mayor se tratan en junta general de todos. Puede cualquiera acusar en la junta a otro, aunque sea de crimen de muerte. Las penas se dan conforme a los delitos. A los traidores y a los que se pasan al enemigo ahorcan en un árbol y a los cobardes e inútiles para la guerra ahogan en una laguna. Por delitos menores suelen condenar cobrándoles un cierto número de caballos y ovejas, de que la una parte toca al rey o a la ciudad y la otra al ofendido o a sus parientes.</w:t>
      </w:r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>Eligen también en la misma junta a los príncipes que son los que administran justicia en las villas y aldeas. Cuando se viene a dar batalla es deshonra para el príncipe que se le aventaje alguno en valor, y para los compañeros y camaradas no igualarle en el ánimo. Y si acaso el príncipe queda muerto en la batalla, el que de sus compañeros sale vivo de ella, es infame para siempre, porque el principal juramento que hacen es defenderle y guardarle, y atribuir también a su gloria sus hechos valerosos. De manera que el príncipe pelea por la victoria, y los compañeros por el príncipe.</w:t>
      </w:r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</w:p>
    <w:p w:rsidR="00FB5899" w:rsidRPr="00FB5899" w:rsidRDefault="00FB5899" w:rsidP="00FB5899">
      <w:pPr>
        <w:spacing w:after="0" w:line="300" w:lineRule="exact"/>
        <w:ind w:right="284"/>
        <w:jc w:val="both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>Cuando no tienen guerras se ocupan mucho de la caza; pero más en ociosidad y en comer y dormir, a que son muy dados. Ningún hombre guerrero y fuerte se inclina al trabajo, sino que dejan el cuidado de la casa y hacienda y campos a las mujeres y viejos y a los más flacos de la familia.”</w:t>
      </w:r>
    </w:p>
    <w:p w:rsidR="00FB5899" w:rsidRPr="00FB5899" w:rsidRDefault="00FB5899" w:rsidP="00FB5899">
      <w:pPr>
        <w:spacing w:after="0" w:line="312" w:lineRule="auto"/>
        <w:ind w:right="284"/>
        <w:jc w:val="both"/>
        <w:rPr>
          <w:rFonts w:ascii="Comic Sans MS" w:hAnsi="Comic Sans MS" w:cs="Calibri"/>
        </w:rPr>
      </w:pPr>
    </w:p>
    <w:p w:rsidR="00FB5899" w:rsidRPr="00FB5899" w:rsidRDefault="00FB5899" w:rsidP="00FB5899">
      <w:pPr>
        <w:spacing w:after="0" w:line="312" w:lineRule="auto"/>
        <w:ind w:right="284"/>
        <w:jc w:val="right"/>
        <w:rPr>
          <w:rFonts w:ascii="Comic Sans MS" w:hAnsi="Comic Sans MS" w:cs="Calibri"/>
          <w:sz w:val="20"/>
        </w:rPr>
      </w:pPr>
      <w:r w:rsidRPr="00FB5899">
        <w:rPr>
          <w:rFonts w:ascii="Comic Sans MS" w:hAnsi="Comic Sans MS" w:cs="Calibri"/>
          <w:sz w:val="20"/>
        </w:rPr>
        <w:t xml:space="preserve">Fuente: Tácito (1945): </w:t>
      </w:r>
      <w:r w:rsidRPr="00FB5899">
        <w:rPr>
          <w:rFonts w:ascii="Comic Sans MS" w:hAnsi="Comic Sans MS" w:cs="Calibri"/>
          <w:i/>
          <w:sz w:val="20"/>
        </w:rPr>
        <w:t>La Germania.</w:t>
      </w:r>
      <w:r w:rsidRPr="00FB5899">
        <w:rPr>
          <w:rFonts w:ascii="Comic Sans MS" w:hAnsi="Comic Sans MS" w:cs="Calibri"/>
          <w:sz w:val="20"/>
        </w:rPr>
        <w:t xml:space="preserve"> Madrid: M. Aguilar Editor, Colección Crisol. pp. 482 a 492. (Adaptación).</w:t>
      </w:r>
    </w:p>
    <w:p w:rsidR="00FB5899" w:rsidRPr="00FB5899" w:rsidRDefault="00FB5899" w:rsidP="00FB5899">
      <w:pPr>
        <w:spacing w:after="0" w:line="240" w:lineRule="auto"/>
        <w:jc w:val="both"/>
        <w:rPr>
          <w:rFonts w:ascii="Comic Sans MS" w:hAnsi="Comic Sans MS" w:cs="Calibri"/>
        </w:rPr>
      </w:pPr>
    </w:p>
    <w:p w:rsidR="00FB5899" w:rsidRPr="00FB5899" w:rsidRDefault="00FB5899" w:rsidP="00FB5899">
      <w:pPr>
        <w:spacing w:after="0" w:line="312" w:lineRule="auto"/>
        <w:jc w:val="both"/>
        <w:rPr>
          <w:rFonts w:ascii="Comic Sans MS" w:hAnsi="Comic Sans MS" w:cs="Calibri"/>
          <w:b/>
        </w:rPr>
      </w:pPr>
    </w:p>
    <w:p w:rsidR="00FB5899" w:rsidRPr="00FB5899" w:rsidRDefault="00FB5899" w:rsidP="00FB5899">
      <w:pPr>
        <w:spacing w:after="0" w:line="312" w:lineRule="auto"/>
        <w:jc w:val="both"/>
        <w:rPr>
          <w:rFonts w:ascii="Comic Sans MS" w:hAnsi="Comic Sans MS" w:cs="Calibri"/>
          <w:b/>
        </w:rPr>
      </w:pPr>
    </w:p>
    <w:p w:rsidR="00FB5899" w:rsidRPr="00FB5899" w:rsidRDefault="00FB5899" w:rsidP="00FB5899">
      <w:pPr>
        <w:spacing w:after="0" w:line="312" w:lineRule="auto"/>
        <w:jc w:val="both"/>
        <w:rPr>
          <w:rFonts w:ascii="Comic Sans MS" w:hAnsi="Comic Sans MS" w:cs="Calibri"/>
          <w:b/>
        </w:rPr>
      </w:pPr>
    </w:p>
    <w:p w:rsidR="00FB5899" w:rsidRPr="00FB5899" w:rsidRDefault="00FB5899" w:rsidP="00FB5899">
      <w:pPr>
        <w:spacing w:after="0" w:line="312" w:lineRule="auto"/>
        <w:jc w:val="both"/>
        <w:rPr>
          <w:rFonts w:ascii="Comic Sans MS" w:hAnsi="Comic Sans MS" w:cs="Calibri"/>
          <w:b/>
        </w:rPr>
      </w:pPr>
    </w:p>
    <w:p w:rsidR="00FB5899" w:rsidRPr="00FB5899" w:rsidRDefault="00FB5899" w:rsidP="00FB5899">
      <w:pPr>
        <w:spacing w:after="0" w:line="312" w:lineRule="auto"/>
        <w:jc w:val="both"/>
        <w:rPr>
          <w:rFonts w:ascii="Comic Sans MS" w:hAnsi="Comic Sans MS" w:cs="Calibri"/>
          <w:b/>
        </w:rPr>
      </w:pPr>
    </w:p>
    <w:p w:rsidR="00FB5899" w:rsidRPr="00FB5899" w:rsidRDefault="00FB5899" w:rsidP="00FB5899">
      <w:pPr>
        <w:spacing w:after="0" w:line="312" w:lineRule="auto"/>
        <w:jc w:val="both"/>
        <w:rPr>
          <w:rFonts w:ascii="Comic Sans MS" w:hAnsi="Comic Sans MS" w:cs="Calibri"/>
          <w:b/>
        </w:rPr>
      </w:pPr>
    </w:p>
    <w:p w:rsidR="00FB5899" w:rsidRDefault="00FB5899" w:rsidP="00FB5899">
      <w:pPr>
        <w:pBdr>
          <w:bottom w:val="dotted" w:sz="4" w:space="1" w:color="BA3838"/>
        </w:pBdr>
        <w:spacing w:after="0" w:line="312" w:lineRule="auto"/>
        <w:jc w:val="both"/>
        <w:rPr>
          <w:rFonts w:ascii="Comic Sans MS" w:hAnsi="Comic Sans MS" w:cs="Calibri"/>
          <w:b/>
        </w:rPr>
      </w:pPr>
    </w:p>
    <w:p w:rsidR="00FB5899" w:rsidRDefault="00FB5899" w:rsidP="00FB5899">
      <w:pPr>
        <w:pBdr>
          <w:bottom w:val="dotted" w:sz="4" w:space="1" w:color="BA3838"/>
        </w:pBdr>
        <w:spacing w:after="0" w:line="312" w:lineRule="auto"/>
        <w:jc w:val="both"/>
        <w:rPr>
          <w:rFonts w:ascii="Comic Sans MS" w:hAnsi="Comic Sans MS" w:cs="Calibri"/>
          <w:b/>
        </w:rPr>
      </w:pPr>
    </w:p>
    <w:p w:rsidR="00FB5899" w:rsidRPr="00FB5899" w:rsidRDefault="00FB5899" w:rsidP="00FB5899">
      <w:pPr>
        <w:pBdr>
          <w:bottom w:val="dotted" w:sz="4" w:space="1" w:color="BA3838"/>
        </w:pBdr>
        <w:spacing w:after="0" w:line="312" w:lineRule="auto"/>
        <w:jc w:val="both"/>
        <w:rPr>
          <w:rFonts w:ascii="Comic Sans MS" w:hAnsi="Comic Sans MS" w:cs="Calibri"/>
          <w:b/>
        </w:rPr>
      </w:pPr>
      <w:r w:rsidRPr="00FB5899">
        <w:rPr>
          <w:rFonts w:ascii="Comic Sans MS" w:hAnsi="Comic Sans MS" w:cs="Calibri"/>
          <w:b/>
        </w:rPr>
        <w:t>Análisis de texto</w:t>
      </w:r>
    </w:p>
    <w:p w:rsidR="00FB5899" w:rsidRPr="00FB5899" w:rsidRDefault="00FB5899" w:rsidP="00FB5899">
      <w:pPr>
        <w:spacing w:after="0" w:line="240" w:lineRule="auto"/>
        <w:jc w:val="both"/>
        <w:rPr>
          <w:rFonts w:ascii="Comic Sans MS" w:hAnsi="Comic Sans MS" w:cs="Calibri"/>
        </w:rPr>
      </w:pPr>
    </w:p>
    <w:p w:rsidR="00FB5899" w:rsidRPr="00FB5899" w:rsidRDefault="00FB5899" w:rsidP="00FB5899">
      <w:pPr>
        <w:spacing w:after="0" w:line="240" w:lineRule="auto"/>
        <w:ind w:right="284"/>
        <w:jc w:val="both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>De acuerdo a la lectura del texto anterior responda:</w:t>
      </w:r>
    </w:p>
    <w:p w:rsidR="00FB5899" w:rsidRPr="00FB5899" w:rsidRDefault="00FB5899" w:rsidP="00FB5899">
      <w:pPr>
        <w:spacing w:after="0" w:line="240" w:lineRule="auto"/>
        <w:ind w:right="284"/>
        <w:jc w:val="both"/>
        <w:rPr>
          <w:rFonts w:ascii="Comic Sans MS" w:hAnsi="Comic Sans MS" w:cs="Calibri"/>
          <w:b/>
        </w:rPr>
      </w:pPr>
    </w:p>
    <w:p w:rsidR="00FB5899" w:rsidRPr="00FB5899" w:rsidRDefault="00FB5899" w:rsidP="00FB5899">
      <w:pPr>
        <w:numPr>
          <w:ilvl w:val="0"/>
          <w:numId w:val="1"/>
        </w:numPr>
        <w:spacing w:after="0" w:line="240" w:lineRule="auto"/>
        <w:ind w:left="284" w:right="284" w:hanging="284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>¿Qué aspectos positivos destaca el autor de los germanos?</w:t>
      </w:r>
    </w:p>
    <w:p w:rsidR="00FB5899" w:rsidRPr="00FB5899" w:rsidRDefault="00FB5899" w:rsidP="00FB5899">
      <w:pPr>
        <w:spacing w:before="360" w:after="0" w:line="600" w:lineRule="auto"/>
        <w:ind w:left="284" w:right="284"/>
        <w:jc w:val="both"/>
        <w:rPr>
          <w:rFonts w:ascii="Comic Sans MS" w:hAnsi="Comic Sans MS" w:cs="Calibri"/>
          <w:color w:val="00AFD4"/>
          <w:sz w:val="16"/>
        </w:rPr>
      </w:pPr>
      <w:r w:rsidRPr="00FB5899">
        <w:rPr>
          <w:rFonts w:ascii="Comic Sans MS" w:hAnsi="Comic Sans MS" w:cs="Calibri"/>
          <w:color w:val="00AFD4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FB5899" w:rsidRPr="00FB5899" w:rsidRDefault="00FB5899" w:rsidP="00FB5899">
      <w:pPr>
        <w:spacing w:after="0" w:line="600" w:lineRule="auto"/>
        <w:ind w:left="284" w:right="284"/>
        <w:jc w:val="both"/>
        <w:rPr>
          <w:rFonts w:ascii="Comic Sans MS" w:hAnsi="Comic Sans MS" w:cs="Calibri"/>
          <w:color w:val="00AFD4"/>
          <w:sz w:val="16"/>
        </w:rPr>
      </w:pPr>
      <w:r w:rsidRPr="00FB5899">
        <w:rPr>
          <w:rFonts w:ascii="Comic Sans MS" w:hAnsi="Comic Sans MS" w:cs="Calibri"/>
          <w:color w:val="00AFD4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FB5899" w:rsidRPr="00FB5899" w:rsidRDefault="00FB5899" w:rsidP="00FB5899">
      <w:pPr>
        <w:spacing w:after="0" w:line="600" w:lineRule="auto"/>
        <w:ind w:left="284" w:right="284"/>
        <w:jc w:val="both"/>
        <w:rPr>
          <w:rFonts w:ascii="Comic Sans MS" w:hAnsi="Comic Sans MS" w:cs="Calibri"/>
          <w:color w:val="00AFD4"/>
          <w:sz w:val="16"/>
        </w:rPr>
      </w:pPr>
      <w:r w:rsidRPr="00FB5899">
        <w:rPr>
          <w:rFonts w:ascii="Comic Sans MS" w:hAnsi="Comic Sans MS" w:cs="Calibri"/>
          <w:color w:val="00AFD4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FB5899" w:rsidRPr="00FB5899" w:rsidRDefault="00FB5899" w:rsidP="00FB5899">
      <w:pPr>
        <w:spacing w:after="0" w:line="600" w:lineRule="auto"/>
        <w:ind w:left="284" w:right="284"/>
        <w:jc w:val="both"/>
        <w:rPr>
          <w:rFonts w:ascii="Comic Sans MS" w:hAnsi="Comic Sans MS" w:cs="Calibri"/>
          <w:color w:val="00AFD4"/>
          <w:sz w:val="16"/>
        </w:rPr>
      </w:pPr>
      <w:r w:rsidRPr="00FB5899">
        <w:rPr>
          <w:rFonts w:ascii="Comic Sans MS" w:hAnsi="Comic Sans MS" w:cs="Calibri"/>
          <w:color w:val="00AFD4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FB5899" w:rsidRPr="00FB5899" w:rsidRDefault="00FB5899" w:rsidP="00FB5899">
      <w:pPr>
        <w:spacing w:after="0" w:line="240" w:lineRule="auto"/>
        <w:ind w:left="284" w:right="284" w:hanging="284"/>
        <w:rPr>
          <w:rFonts w:ascii="Comic Sans MS" w:hAnsi="Comic Sans MS" w:cs="Calibri"/>
        </w:rPr>
      </w:pPr>
    </w:p>
    <w:p w:rsidR="00FB5899" w:rsidRPr="00FB5899" w:rsidRDefault="00FB5899" w:rsidP="00FB5899">
      <w:pPr>
        <w:numPr>
          <w:ilvl w:val="0"/>
          <w:numId w:val="1"/>
        </w:numPr>
        <w:spacing w:after="0" w:line="240" w:lineRule="auto"/>
        <w:ind w:left="284" w:right="284" w:hanging="284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>¿Qué aspectos negativos destaca el autor de los germanos?</w:t>
      </w:r>
    </w:p>
    <w:p w:rsidR="00FB5899" w:rsidRPr="00FB5899" w:rsidRDefault="00FB5899" w:rsidP="00FB5899">
      <w:pPr>
        <w:spacing w:before="360" w:after="0" w:line="600" w:lineRule="auto"/>
        <w:ind w:left="284" w:right="284"/>
        <w:jc w:val="both"/>
        <w:rPr>
          <w:rFonts w:ascii="Comic Sans MS" w:hAnsi="Comic Sans MS" w:cs="Calibri"/>
          <w:color w:val="00AFD4"/>
          <w:sz w:val="16"/>
        </w:rPr>
      </w:pPr>
      <w:r w:rsidRPr="00FB5899">
        <w:rPr>
          <w:rFonts w:ascii="Comic Sans MS" w:hAnsi="Comic Sans MS" w:cs="Calibri"/>
          <w:color w:val="00AFD4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FB5899" w:rsidRPr="00FB5899" w:rsidRDefault="00FB5899" w:rsidP="00FB5899">
      <w:pPr>
        <w:spacing w:after="0" w:line="600" w:lineRule="auto"/>
        <w:ind w:left="284" w:right="284"/>
        <w:jc w:val="both"/>
        <w:rPr>
          <w:rFonts w:ascii="Comic Sans MS" w:hAnsi="Comic Sans MS" w:cs="Calibri"/>
          <w:color w:val="00AFD4"/>
          <w:sz w:val="16"/>
        </w:rPr>
      </w:pPr>
      <w:r w:rsidRPr="00FB5899">
        <w:rPr>
          <w:rFonts w:ascii="Comic Sans MS" w:hAnsi="Comic Sans MS" w:cs="Calibri"/>
          <w:color w:val="00AFD4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FB5899" w:rsidRPr="00FB5899" w:rsidRDefault="00FB5899" w:rsidP="00FB5899">
      <w:pPr>
        <w:spacing w:after="0" w:line="600" w:lineRule="auto"/>
        <w:ind w:left="284" w:right="284"/>
        <w:jc w:val="both"/>
        <w:rPr>
          <w:rFonts w:ascii="Comic Sans MS" w:hAnsi="Comic Sans MS" w:cs="Calibri"/>
          <w:color w:val="00AFD4"/>
          <w:sz w:val="16"/>
        </w:rPr>
      </w:pPr>
      <w:r w:rsidRPr="00FB5899">
        <w:rPr>
          <w:rFonts w:ascii="Comic Sans MS" w:hAnsi="Comic Sans MS" w:cs="Calibri"/>
          <w:color w:val="00AFD4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FB5899" w:rsidRPr="00FB5899" w:rsidRDefault="00FB5899" w:rsidP="00FB5899">
      <w:pPr>
        <w:spacing w:after="0" w:line="600" w:lineRule="auto"/>
        <w:ind w:left="284" w:right="284"/>
        <w:jc w:val="both"/>
        <w:rPr>
          <w:rFonts w:ascii="Comic Sans MS" w:hAnsi="Comic Sans MS" w:cs="Calibri"/>
          <w:color w:val="00AFD4"/>
          <w:sz w:val="16"/>
        </w:rPr>
      </w:pPr>
      <w:r w:rsidRPr="00FB5899">
        <w:rPr>
          <w:rFonts w:ascii="Comic Sans MS" w:hAnsi="Comic Sans MS" w:cs="Calibri"/>
          <w:color w:val="00AFD4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FB5899" w:rsidRPr="00FB5899" w:rsidRDefault="00FB5899" w:rsidP="00FB5899">
      <w:pPr>
        <w:spacing w:after="0" w:line="240" w:lineRule="auto"/>
        <w:ind w:left="284" w:right="284" w:hanging="284"/>
        <w:rPr>
          <w:rFonts w:ascii="Comic Sans MS" w:hAnsi="Comic Sans MS" w:cs="Calibri"/>
        </w:rPr>
      </w:pPr>
    </w:p>
    <w:p w:rsidR="00FB5899" w:rsidRPr="00FB5899" w:rsidRDefault="00FB5899" w:rsidP="00FB5899">
      <w:pPr>
        <w:numPr>
          <w:ilvl w:val="0"/>
          <w:numId w:val="1"/>
        </w:numPr>
        <w:spacing w:after="0" w:line="240" w:lineRule="auto"/>
        <w:ind w:left="284" w:right="284" w:hanging="284"/>
        <w:jc w:val="both"/>
        <w:rPr>
          <w:rFonts w:ascii="Comic Sans MS" w:hAnsi="Comic Sans MS" w:cs="Calibri"/>
        </w:rPr>
      </w:pPr>
      <w:r w:rsidRPr="00FB5899">
        <w:rPr>
          <w:rFonts w:ascii="Comic Sans MS" w:hAnsi="Comic Sans MS" w:cs="Calibri"/>
        </w:rPr>
        <w:t>A partir de la información entregada por el documento, más sus conocimientos, indique dos características de los germanos que hicieron posible  la conquista del Imperio Romano. Justifique su opinión.</w:t>
      </w:r>
    </w:p>
    <w:p w:rsidR="00FB5899" w:rsidRPr="00FB5899" w:rsidRDefault="00FB5899" w:rsidP="00FB5899">
      <w:pPr>
        <w:spacing w:before="360" w:after="0" w:line="600" w:lineRule="auto"/>
        <w:ind w:left="284" w:right="284"/>
        <w:jc w:val="both"/>
        <w:rPr>
          <w:rFonts w:ascii="Comic Sans MS" w:hAnsi="Comic Sans MS" w:cs="Calibri"/>
          <w:color w:val="00AFD4"/>
          <w:sz w:val="16"/>
        </w:rPr>
      </w:pPr>
      <w:r w:rsidRPr="00FB5899">
        <w:rPr>
          <w:rFonts w:ascii="Comic Sans MS" w:hAnsi="Comic Sans MS" w:cs="Calibri"/>
          <w:color w:val="00AFD4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FB5899" w:rsidRPr="00FB5899" w:rsidRDefault="00FB5899" w:rsidP="00FB5899">
      <w:pPr>
        <w:spacing w:after="0" w:line="600" w:lineRule="auto"/>
        <w:ind w:left="284" w:right="284"/>
        <w:jc w:val="both"/>
        <w:rPr>
          <w:rFonts w:ascii="Comic Sans MS" w:hAnsi="Comic Sans MS" w:cs="Calibri"/>
          <w:color w:val="00AFD4"/>
          <w:sz w:val="16"/>
        </w:rPr>
      </w:pPr>
      <w:r w:rsidRPr="00FB5899">
        <w:rPr>
          <w:rFonts w:ascii="Comic Sans MS" w:hAnsi="Comic Sans MS" w:cs="Calibri"/>
          <w:color w:val="00AFD4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FB2866" w:rsidRDefault="00FB2866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  <w:b/>
          <w:sz w:val="28"/>
          <w:szCs w:val="28"/>
        </w:rPr>
      </w:pPr>
    </w:p>
    <w:p w:rsidR="00FB5899" w:rsidRPr="009E52E6" w:rsidRDefault="00FB5899" w:rsidP="00FB5899">
      <w:pPr>
        <w:rPr>
          <w:rFonts w:ascii="Comic Sans MS" w:hAnsi="Comic Sans MS"/>
          <w:b/>
          <w:sz w:val="28"/>
          <w:szCs w:val="28"/>
        </w:rPr>
      </w:pPr>
      <w:r w:rsidRPr="009E52E6">
        <w:rPr>
          <w:rFonts w:ascii="Comic Sans MS" w:hAnsi="Comic Sans MS"/>
          <w:b/>
          <w:sz w:val="28"/>
          <w:szCs w:val="28"/>
        </w:rPr>
        <w:t>Guía de historia, geogr</w:t>
      </w:r>
      <w:r>
        <w:rPr>
          <w:rFonts w:ascii="Comic Sans MS" w:hAnsi="Comic Sans MS"/>
          <w:b/>
          <w:sz w:val="28"/>
          <w:szCs w:val="28"/>
        </w:rPr>
        <w:t xml:space="preserve">afía y ciencias sociales  N ° 26 – 7 ° A - B </w:t>
      </w:r>
      <w:r w:rsidRPr="009E52E6">
        <w:rPr>
          <w:rFonts w:ascii="Comic Sans MS" w:hAnsi="Comic Sans MS"/>
          <w:b/>
          <w:sz w:val="28"/>
          <w:szCs w:val="28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6"/>
        <w:gridCol w:w="1761"/>
        <w:gridCol w:w="3470"/>
      </w:tblGrid>
      <w:tr w:rsidR="00FB5899" w:rsidRPr="001F3FB1" w:rsidTr="00AE41A0">
        <w:tc>
          <w:tcPr>
            <w:tcW w:w="6987" w:type="dxa"/>
            <w:gridSpan w:val="2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NOMBRE: </w:t>
            </w:r>
          </w:p>
        </w:tc>
        <w:tc>
          <w:tcPr>
            <w:tcW w:w="3470" w:type="dxa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CURSO: </w:t>
            </w: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</w:tc>
      </w:tr>
      <w:tr w:rsidR="00FB5899" w:rsidRPr="001F3FB1" w:rsidTr="00AE41A0">
        <w:tc>
          <w:tcPr>
            <w:tcW w:w="5226" w:type="dxa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>FECHA:</w:t>
            </w:r>
          </w:p>
        </w:tc>
        <w:tc>
          <w:tcPr>
            <w:tcW w:w="5231" w:type="dxa"/>
            <w:gridSpan w:val="2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  <w:p w:rsidR="00FB5899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DOCENTE: JESSICA ORTEGA VALDES </w:t>
            </w: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</w:t>
            </w:r>
          </w:p>
        </w:tc>
      </w:tr>
      <w:tr w:rsidR="00FB5899" w:rsidRPr="001F3FB1" w:rsidTr="00AE41A0">
        <w:tc>
          <w:tcPr>
            <w:tcW w:w="10457" w:type="dxa"/>
            <w:gridSpan w:val="3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OBJETIVO: </w:t>
            </w:r>
            <w:r w:rsidR="00F35B22" w:rsidRPr="00F35B22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Explicar que la civilización europea se conforma a partir de la fragmentación de la unidad imperial de occidente y la confluencia de las tradiciones grecorromana, judeocristiana y germana, e identificar a la Iglesia Católica como el elemento que articuló esta síntesis y que legitimó el poder político.</w:t>
            </w:r>
          </w:p>
        </w:tc>
      </w:tr>
    </w:tbl>
    <w:p w:rsidR="00FB5899" w:rsidRDefault="00FB5899" w:rsidP="00FB5899">
      <w:pPr>
        <w:rPr>
          <w:rFonts w:ascii="Comic Sans MS" w:hAnsi="Comic Sans MS"/>
        </w:rPr>
      </w:pPr>
    </w:p>
    <w:p w:rsidR="00FB5899" w:rsidRPr="00FB5899" w:rsidRDefault="00FB5899" w:rsidP="00FB5899">
      <w:pPr>
        <w:pStyle w:val="Sinespaciado"/>
        <w:jc w:val="center"/>
        <w:rPr>
          <w:rFonts w:ascii="Comic Sans MS" w:hAnsi="Comic Sans MS"/>
          <w:b/>
          <w:sz w:val="24"/>
        </w:rPr>
      </w:pPr>
      <w:r w:rsidRPr="00FB5899">
        <w:rPr>
          <w:rFonts w:ascii="Comic Sans MS" w:hAnsi="Comic Sans MS"/>
          <w:b/>
          <w:sz w:val="24"/>
        </w:rPr>
        <w:t>ACTIVIDAD</w:t>
      </w:r>
    </w:p>
    <w:p w:rsidR="00FB5899" w:rsidRPr="00FB5899" w:rsidRDefault="00FB5899" w:rsidP="00FB5899">
      <w:pPr>
        <w:pStyle w:val="Sinespaciado"/>
        <w:jc w:val="center"/>
        <w:rPr>
          <w:rFonts w:ascii="Comic Sans MS" w:hAnsi="Comic Sans MS"/>
          <w:b/>
          <w:sz w:val="24"/>
        </w:rPr>
      </w:pPr>
      <w:r w:rsidRPr="00FB5899">
        <w:rPr>
          <w:rFonts w:ascii="Comic Sans MS" w:hAnsi="Comic Sans MS"/>
          <w:b/>
          <w:sz w:val="24"/>
        </w:rPr>
        <w:t>EL VASALLAJE</w:t>
      </w:r>
    </w:p>
    <w:p w:rsidR="00FB5899" w:rsidRPr="00FB5899" w:rsidRDefault="00FB5899" w:rsidP="00FB5899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Comic Sans MS" w:hAnsi="Comic Sans MS" w:cs="Arial"/>
          <w:sz w:val="20"/>
          <w:szCs w:val="20"/>
        </w:rPr>
      </w:pPr>
    </w:p>
    <w:p w:rsidR="00FB5899" w:rsidRPr="00FB5899" w:rsidRDefault="00FB5899" w:rsidP="00FB5899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Comic Sans MS" w:hAnsi="Comic Sans MS" w:cs="Arial"/>
          <w:sz w:val="20"/>
          <w:szCs w:val="20"/>
        </w:rPr>
      </w:pPr>
    </w:p>
    <w:p w:rsidR="00FB5899" w:rsidRPr="00FB5899" w:rsidRDefault="00FB5899" w:rsidP="00FB5899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alibri"/>
          <w:sz w:val="24"/>
          <w:szCs w:val="20"/>
          <w:lang w:val="es-ES_tradnl"/>
        </w:rPr>
      </w:pPr>
      <w:r w:rsidRPr="00FB5899">
        <w:rPr>
          <w:rFonts w:ascii="Comic Sans MS" w:hAnsi="Comic Sans MS" w:cs="Calibri"/>
          <w:sz w:val="24"/>
          <w:szCs w:val="20"/>
        </w:rPr>
        <w:t xml:space="preserve">En la sociedad feudal no existían leyes comunes. Sólo valían las relaciones que se establecían de persona a persona. En esas relaciones, en general, los más fuertes obtenían la fidelidad de los más débiles a cambio de protección. </w:t>
      </w:r>
      <w:r w:rsidRPr="00FB5899">
        <w:rPr>
          <w:rFonts w:ascii="Comic Sans MS" w:hAnsi="Comic Sans MS" w:cs="Calibri"/>
          <w:sz w:val="24"/>
          <w:szCs w:val="20"/>
          <w:lang w:val="es-ES_tradnl"/>
        </w:rPr>
        <w:t xml:space="preserve">Estas relaciones llamadas feudales se sellaban  mediante una ceremonia en donde se establecía un compromiso de fidelidad mutua y se reconocían obligaciones reciprocas entre un </w:t>
      </w:r>
      <w:r w:rsidRPr="00FB5899">
        <w:rPr>
          <w:rFonts w:ascii="Comic Sans MS" w:hAnsi="Comic Sans MS" w:cs="Calibri"/>
          <w:b/>
          <w:sz w:val="24"/>
          <w:szCs w:val="20"/>
          <w:lang w:val="es-ES_tradnl"/>
        </w:rPr>
        <w:t>señor feudal</w:t>
      </w:r>
      <w:r w:rsidRPr="00FB5899">
        <w:rPr>
          <w:rFonts w:ascii="Comic Sans MS" w:hAnsi="Comic Sans MS" w:cs="Calibri"/>
          <w:sz w:val="24"/>
          <w:szCs w:val="20"/>
          <w:lang w:val="es-ES_tradnl"/>
        </w:rPr>
        <w:t xml:space="preserve"> y un </w:t>
      </w:r>
      <w:r w:rsidRPr="00FB5899">
        <w:rPr>
          <w:rFonts w:ascii="Comic Sans MS" w:hAnsi="Comic Sans MS" w:cs="Calibri"/>
          <w:b/>
          <w:sz w:val="24"/>
          <w:szCs w:val="20"/>
          <w:lang w:val="es-ES_tradnl"/>
        </w:rPr>
        <w:t>vasallo</w:t>
      </w:r>
      <w:r w:rsidRPr="00FB5899">
        <w:rPr>
          <w:rFonts w:ascii="Comic Sans MS" w:hAnsi="Comic Sans MS" w:cs="Calibri"/>
          <w:sz w:val="24"/>
          <w:szCs w:val="20"/>
          <w:lang w:val="es-ES_tradnl"/>
        </w:rPr>
        <w:t>.</w:t>
      </w:r>
    </w:p>
    <w:p w:rsidR="00FB5899" w:rsidRPr="00FB5899" w:rsidRDefault="00FB5899" w:rsidP="00FB5899">
      <w:pPr>
        <w:rPr>
          <w:rFonts w:ascii="Comic Sans MS" w:hAnsi="Comic Sans MS"/>
          <w:lang w:val="es-ES_tradnl"/>
        </w:rPr>
      </w:pPr>
    </w:p>
    <w:p w:rsidR="00FB5899" w:rsidRPr="00FB5899" w:rsidRDefault="00FB5899" w:rsidP="00FB5899">
      <w:pPr>
        <w:spacing w:after="0" w:line="240" w:lineRule="auto"/>
        <w:jc w:val="both"/>
        <w:rPr>
          <w:rFonts w:ascii="Comic Sans MS" w:hAnsi="Comic Sans MS" w:cs="Calibri"/>
          <w:sz w:val="24"/>
          <w:szCs w:val="20"/>
        </w:rPr>
      </w:pPr>
      <w:r w:rsidRPr="00FB5899">
        <w:rPr>
          <w:rFonts w:ascii="Comic Sans MS" w:hAnsi="Comic Sans MS" w:cs="Calibri"/>
          <w:iCs/>
          <w:sz w:val="24"/>
          <w:szCs w:val="20"/>
        </w:rPr>
        <w:t>De acuerdo a la información anterior complete la siguiente imagen, indicando en los recuadros a quién corresponde cada figura y a qué obligación se hace referencia. Para esto guíese con la información adjunta.</w:t>
      </w:r>
    </w:p>
    <w:p w:rsidR="00FB5899" w:rsidRPr="00FB5899" w:rsidRDefault="00FB5899" w:rsidP="00FB5899">
      <w:pPr>
        <w:spacing w:after="0" w:line="240" w:lineRule="auto"/>
        <w:jc w:val="both"/>
        <w:rPr>
          <w:rFonts w:ascii="Comic Sans MS" w:hAnsi="Comic Sans MS" w:cs="Calibri"/>
          <w:sz w:val="24"/>
          <w:szCs w:val="20"/>
        </w:rPr>
      </w:pPr>
    </w:p>
    <w:p w:rsidR="00FB5899" w:rsidRPr="00FB5899" w:rsidRDefault="00FB5899" w:rsidP="00FB5899">
      <w:pPr>
        <w:pStyle w:val="Prrafodelista"/>
        <w:numPr>
          <w:ilvl w:val="3"/>
          <w:numId w:val="2"/>
        </w:numPr>
        <w:spacing w:after="0" w:line="240" w:lineRule="auto"/>
        <w:jc w:val="both"/>
        <w:rPr>
          <w:rFonts w:ascii="Comic Sans MS" w:hAnsi="Comic Sans MS" w:cs="Calibri"/>
          <w:sz w:val="24"/>
          <w:szCs w:val="20"/>
          <w:lang w:val="es-ES_tradnl"/>
        </w:rPr>
      </w:pPr>
      <w:r w:rsidRPr="00FB5899">
        <w:rPr>
          <w:rFonts w:ascii="Comic Sans MS" w:hAnsi="Comic Sans MS" w:cs="Calibri"/>
          <w:sz w:val="24"/>
          <w:szCs w:val="20"/>
          <w:lang w:val="es-ES_tradnl"/>
        </w:rPr>
        <w:t>Otorgar alimentación.</w:t>
      </w:r>
    </w:p>
    <w:p w:rsidR="00FB5899" w:rsidRPr="00FB5899" w:rsidRDefault="00FB5899" w:rsidP="00FB5899">
      <w:pPr>
        <w:pStyle w:val="Prrafodelista"/>
        <w:numPr>
          <w:ilvl w:val="0"/>
          <w:numId w:val="2"/>
        </w:numPr>
        <w:jc w:val="both"/>
        <w:rPr>
          <w:rFonts w:ascii="Comic Sans MS" w:hAnsi="Comic Sans MS" w:cs="Calibri"/>
          <w:sz w:val="24"/>
          <w:szCs w:val="20"/>
          <w:lang w:val="es-ES_tradnl"/>
        </w:rPr>
      </w:pPr>
      <w:r w:rsidRPr="00FB5899">
        <w:rPr>
          <w:rFonts w:ascii="Comic Sans MS" w:hAnsi="Comic Sans MS" w:cs="Calibri"/>
          <w:sz w:val="24"/>
          <w:szCs w:val="20"/>
          <w:lang w:val="es-ES_tradnl"/>
        </w:rPr>
        <w:t>Defensa judicial.</w:t>
      </w:r>
    </w:p>
    <w:p w:rsidR="00FB5899" w:rsidRPr="00FB5899" w:rsidRDefault="00FB5899" w:rsidP="00FB5899">
      <w:pPr>
        <w:pStyle w:val="Prrafodelista"/>
        <w:numPr>
          <w:ilvl w:val="0"/>
          <w:numId w:val="2"/>
        </w:numPr>
        <w:jc w:val="both"/>
        <w:rPr>
          <w:rFonts w:ascii="Comic Sans MS" w:hAnsi="Comic Sans MS" w:cs="Calibri"/>
          <w:sz w:val="24"/>
          <w:szCs w:val="20"/>
          <w:lang w:val="es-ES_tradnl"/>
        </w:rPr>
      </w:pPr>
      <w:r w:rsidRPr="00FB5899">
        <w:rPr>
          <w:rFonts w:ascii="Comic Sans MS" w:hAnsi="Comic Sans MS" w:cs="Calibri"/>
          <w:sz w:val="24"/>
          <w:szCs w:val="20"/>
          <w:lang w:val="es-ES_tradnl"/>
        </w:rPr>
        <w:t>Ayuda militar: defensa de las fronteras, formar parte de su ejército.</w:t>
      </w:r>
    </w:p>
    <w:p w:rsidR="00FB5899" w:rsidRPr="00FB5899" w:rsidRDefault="00FB5899" w:rsidP="00FB5899">
      <w:pPr>
        <w:pStyle w:val="Prrafodelista"/>
        <w:numPr>
          <w:ilvl w:val="0"/>
          <w:numId w:val="2"/>
        </w:numPr>
        <w:jc w:val="both"/>
        <w:rPr>
          <w:rFonts w:ascii="Comic Sans MS" w:hAnsi="Comic Sans MS" w:cs="Calibri"/>
          <w:sz w:val="24"/>
          <w:szCs w:val="20"/>
          <w:lang w:val="es-ES_tradnl"/>
        </w:rPr>
      </w:pPr>
      <w:r w:rsidRPr="00FB5899">
        <w:rPr>
          <w:rFonts w:ascii="Comic Sans MS" w:hAnsi="Comic Sans MS" w:cs="Calibri"/>
          <w:sz w:val="24"/>
          <w:szCs w:val="20"/>
          <w:lang w:val="es-ES_tradnl"/>
        </w:rPr>
        <w:t>Ayuda financiera: pagar rescate, ayuda en situaciones familiares del señor.</w:t>
      </w:r>
    </w:p>
    <w:p w:rsidR="00FB5899" w:rsidRPr="00FB5899" w:rsidRDefault="00FB5899" w:rsidP="00FB5899">
      <w:pPr>
        <w:pStyle w:val="Prrafodelista"/>
        <w:numPr>
          <w:ilvl w:val="0"/>
          <w:numId w:val="2"/>
        </w:numPr>
        <w:jc w:val="both"/>
        <w:rPr>
          <w:rFonts w:ascii="Comic Sans MS" w:hAnsi="Comic Sans MS" w:cs="Calibri"/>
          <w:sz w:val="24"/>
          <w:szCs w:val="20"/>
          <w:lang w:val="es-ES_tradnl"/>
        </w:rPr>
      </w:pPr>
      <w:r w:rsidRPr="00FB5899">
        <w:rPr>
          <w:rFonts w:ascii="Comic Sans MS" w:hAnsi="Comic Sans MS" w:cs="Calibri"/>
          <w:sz w:val="24"/>
          <w:szCs w:val="20"/>
          <w:lang w:val="es-ES_tradnl"/>
        </w:rPr>
        <w:t>Consejo: asesoría en la administración de justicia, en la toma de decisiones.</w:t>
      </w:r>
    </w:p>
    <w:p w:rsidR="00FB5899" w:rsidRPr="00FB5899" w:rsidRDefault="00FB5899" w:rsidP="00FB5899">
      <w:pPr>
        <w:pStyle w:val="Prrafodelista"/>
        <w:numPr>
          <w:ilvl w:val="0"/>
          <w:numId w:val="2"/>
        </w:numPr>
        <w:jc w:val="both"/>
        <w:rPr>
          <w:rFonts w:ascii="Comic Sans MS" w:hAnsi="Comic Sans MS" w:cs="Calibri"/>
          <w:sz w:val="24"/>
          <w:szCs w:val="20"/>
          <w:lang w:val="es-ES_tradnl"/>
        </w:rPr>
      </w:pPr>
      <w:r w:rsidRPr="00FB5899">
        <w:rPr>
          <w:rFonts w:ascii="Comic Sans MS" w:hAnsi="Comic Sans MS" w:cs="Calibri"/>
          <w:sz w:val="24"/>
          <w:szCs w:val="20"/>
          <w:lang w:val="es-ES_tradnl"/>
        </w:rPr>
        <w:t>Protección militar.</w:t>
      </w: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Pr="009E52E6" w:rsidRDefault="00FB5899" w:rsidP="00FB5899">
      <w:pPr>
        <w:rPr>
          <w:rFonts w:ascii="Comic Sans MS" w:hAnsi="Comic Sans MS"/>
          <w:b/>
          <w:sz w:val="28"/>
          <w:szCs w:val="28"/>
        </w:rPr>
      </w:pPr>
      <w:r w:rsidRPr="009E52E6">
        <w:rPr>
          <w:rFonts w:ascii="Comic Sans MS" w:hAnsi="Comic Sans MS"/>
          <w:b/>
          <w:sz w:val="28"/>
          <w:szCs w:val="28"/>
        </w:rPr>
        <w:t>Guía de historia, geogr</w:t>
      </w:r>
      <w:r>
        <w:rPr>
          <w:rFonts w:ascii="Comic Sans MS" w:hAnsi="Comic Sans MS"/>
          <w:b/>
          <w:sz w:val="28"/>
          <w:szCs w:val="28"/>
        </w:rPr>
        <w:t xml:space="preserve">afía y ciencias sociales  N ° 27 – 7 ° A - B </w:t>
      </w:r>
      <w:r w:rsidRPr="009E52E6">
        <w:rPr>
          <w:rFonts w:ascii="Comic Sans MS" w:hAnsi="Comic Sans MS"/>
          <w:b/>
          <w:sz w:val="28"/>
          <w:szCs w:val="28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6"/>
        <w:gridCol w:w="1761"/>
        <w:gridCol w:w="3470"/>
      </w:tblGrid>
      <w:tr w:rsidR="00FB5899" w:rsidRPr="001F3FB1" w:rsidTr="00AE41A0">
        <w:tc>
          <w:tcPr>
            <w:tcW w:w="6987" w:type="dxa"/>
            <w:gridSpan w:val="2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NOMBRE: </w:t>
            </w:r>
          </w:p>
        </w:tc>
        <w:tc>
          <w:tcPr>
            <w:tcW w:w="3470" w:type="dxa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CURSO: </w:t>
            </w: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</w:tc>
      </w:tr>
      <w:tr w:rsidR="00FB5899" w:rsidRPr="001F3FB1" w:rsidTr="00AE41A0">
        <w:tc>
          <w:tcPr>
            <w:tcW w:w="5226" w:type="dxa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>FECHA:</w:t>
            </w:r>
          </w:p>
        </w:tc>
        <w:tc>
          <w:tcPr>
            <w:tcW w:w="5231" w:type="dxa"/>
            <w:gridSpan w:val="2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  <w:p w:rsidR="00FB5899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DOCENTE: JESSICA ORTEGA VALDES </w:t>
            </w: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</w:t>
            </w:r>
          </w:p>
        </w:tc>
      </w:tr>
      <w:tr w:rsidR="00FB5899" w:rsidRPr="001F3FB1" w:rsidTr="00AE41A0">
        <w:tc>
          <w:tcPr>
            <w:tcW w:w="10457" w:type="dxa"/>
            <w:gridSpan w:val="3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OBJETIVO: </w:t>
            </w:r>
            <w:r w:rsidR="00F35B22" w:rsidRPr="00F35B22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Explicar que la civilización europea se conforma a partir de la fragmentación de la unidad imperial de occidente y la confluencia de las tradiciones grecorromana, judeocristiana y germana, e identificar a la Iglesia Católica como el elemento que articuló esta síntesis y que legitimó el poder político.</w:t>
            </w:r>
          </w:p>
        </w:tc>
      </w:tr>
    </w:tbl>
    <w:p w:rsidR="00FB5899" w:rsidRDefault="00FB5899" w:rsidP="00FB5899">
      <w:pPr>
        <w:rPr>
          <w:rFonts w:ascii="Comic Sans MS" w:hAnsi="Comic Sans MS"/>
        </w:rPr>
      </w:pPr>
    </w:p>
    <w:p w:rsidR="00FB5899" w:rsidRPr="00FB5899" w:rsidRDefault="00FB5899" w:rsidP="00FB5899">
      <w:pPr>
        <w:spacing w:before="100" w:beforeAutospacing="1" w:after="0" w:line="240" w:lineRule="auto"/>
        <w:ind w:left="-1134" w:right="-1134"/>
        <w:contextualSpacing/>
        <w:jc w:val="center"/>
        <w:rPr>
          <w:rFonts w:ascii="Comic Sans MS" w:hAnsi="Comic Sans MS" w:cs="Calibri"/>
          <w:b/>
          <w:sz w:val="24"/>
        </w:rPr>
      </w:pPr>
      <w:r w:rsidRPr="00FB5899">
        <w:rPr>
          <w:rFonts w:ascii="Comic Sans MS" w:hAnsi="Comic Sans MS" w:cs="Calibri"/>
          <w:b/>
          <w:sz w:val="24"/>
        </w:rPr>
        <w:t>ACTIVIDAD</w:t>
      </w:r>
    </w:p>
    <w:p w:rsidR="00FB5899" w:rsidRPr="00FB5899" w:rsidRDefault="00FB5899" w:rsidP="00FB5899">
      <w:pPr>
        <w:spacing w:before="100" w:beforeAutospacing="1" w:after="0" w:line="240" w:lineRule="auto"/>
        <w:ind w:left="-1134" w:right="-1134"/>
        <w:contextualSpacing/>
        <w:jc w:val="center"/>
        <w:rPr>
          <w:rFonts w:ascii="Comic Sans MS" w:hAnsi="Comic Sans MS" w:cs="Calibri"/>
          <w:sz w:val="24"/>
        </w:rPr>
      </w:pPr>
      <w:r w:rsidRPr="00FB5899">
        <w:rPr>
          <w:rFonts w:ascii="Comic Sans MS" w:hAnsi="Comic Sans MS" w:cs="Calibri"/>
          <w:b/>
          <w:sz w:val="24"/>
        </w:rPr>
        <w:t xml:space="preserve"> LA SOCIEDAD FEUDAL</w:t>
      </w: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after="0" w:line="240" w:lineRule="auto"/>
        <w:jc w:val="both"/>
        <w:rPr>
          <w:rFonts w:ascii="Comic Sans MS" w:hAnsi="Comic Sans MS" w:cs="Calibri"/>
          <w:sz w:val="24"/>
          <w:szCs w:val="24"/>
          <w:lang w:val="es-ES_tradnl"/>
        </w:rPr>
      </w:pPr>
      <w:r w:rsidRPr="00FB5899">
        <w:rPr>
          <w:rFonts w:ascii="Comic Sans MS" w:hAnsi="Comic Sans MS" w:cs="Calibri"/>
          <w:sz w:val="24"/>
          <w:szCs w:val="24"/>
          <w:lang w:val="es-ES_tradnl"/>
        </w:rPr>
        <w:t>Observe atentamente las siguientes imágenes y responda las preguntas que se señalan a continuación.</w:t>
      </w: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148591</wp:posOffset>
            </wp:positionV>
            <wp:extent cx="2321560" cy="1714500"/>
            <wp:effectExtent l="0" t="0" r="2540" b="0"/>
            <wp:wrapNone/>
            <wp:docPr id="7" name="Imagen 7" descr="Descripción: C:\Users\pilar.garciahuidobro\Downloads\184530_jp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C:\Users\pilar.garciahuidobro\Downloads\184530_jpg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" t="8150" r="7069" b="1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8FD6A" wp14:editId="418EADE4">
                <wp:simplePos x="0" y="0"/>
                <wp:positionH relativeFrom="column">
                  <wp:posOffset>2211705</wp:posOffset>
                </wp:positionH>
                <wp:positionV relativeFrom="paragraph">
                  <wp:posOffset>69850</wp:posOffset>
                </wp:positionV>
                <wp:extent cx="1069340" cy="457200"/>
                <wp:effectExtent l="19050" t="19050" r="16510" b="1905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934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BACC6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FB5899" w:rsidRPr="006C3866" w:rsidRDefault="00FB5899" w:rsidP="00FB5899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6C3866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CLERO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8FD6A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74.15pt;margin-top:5.5pt;width:84.2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" fillcolor="window" strokecolor="#4bacc6" strokeweight="2.25pt">
                <v:stroke dashstyle="1 1"/>
                <v:path arrowok="t"/>
                <v:textbox>
                  <w:txbxContent>
                    <w:p w:rsidR="00FB5899" w:rsidRPr="006C3866" w:rsidRDefault="00FB5899" w:rsidP="00FB5899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6C3866">
                        <w:rPr>
                          <w:rFonts w:ascii="Berlin Sans FB" w:hAnsi="Berlin Sans FB"/>
                          <w:sz w:val="44"/>
                          <w:szCs w:val="44"/>
                        </w:rPr>
                        <w:t>CLERO</w:t>
                      </w:r>
                    </w:p>
                  </w:txbxContent>
                </v:textbox>
              </v:shape>
            </w:pict>
          </mc:Fallback>
        </mc:AlternateContent>
      </w: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noProof/>
          <w:lang w:eastAsia="es-CL"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 w:rsidRPr="00456F09">
        <w:rPr>
          <w:noProof/>
          <w:lang w:eastAsia="es-CL"/>
        </w:rPr>
        <w:t xml:space="preserve"> </w:t>
      </w:r>
    </w:p>
    <w:p w:rsidR="00FB5899" w:rsidRDefault="00F35B22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BE678C1" wp14:editId="43B34F6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455545" cy="3027680"/>
            <wp:effectExtent l="0" t="0" r="1905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35B22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18178F06" wp14:editId="5AD695F2">
            <wp:simplePos x="0" y="0"/>
            <wp:positionH relativeFrom="column">
              <wp:posOffset>-192405</wp:posOffset>
            </wp:positionH>
            <wp:positionV relativeFrom="paragraph">
              <wp:posOffset>88265</wp:posOffset>
            </wp:positionV>
            <wp:extent cx="1470660" cy="23717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9AA918" wp14:editId="5D55C0A1">
                <wp:simplePos x="0" y="0"/>
                <wp:positionH relativeFrom="column">
                  <wp:posOffset>2590800</wp:posOffset>
                </wp:positionH>
                <wp:positionV relativeFrom="paragraph">
                  <wp:posOffset>27305</wp:posOffset>
                </wp:positionV>
                <wp:extent cx="1863090" cy="457200"/>
                <wp:effectExtent l="19050" t="19050" r="22860" b="1905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309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BACC6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FB5899" w:rsidRPr="006C3866" w:rsidRDefault="00FB5899" w:rsidP="00FB5899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CAMPESINOS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AA918" id="Cuadro de texto 14" o:spid="_x0000_s1027" type="#_x0000_t202" style="position:absolute;margin-left:204pt;margin-top:2.15pt;width:146.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" fillcolor="window" strokecolor="#4bacc6" strokeweight="2.25pt">
                <v:stroke dashstyle="1 1"/>
                <v:path arrowok="t"/>
                <v:textbox>
                  <w:txbxContent>
                    <w:p w:rsidR="00FB5899" w:rsidRPr="006C3866" w:rsidRDefault="00FB5899" w:rsidP="00FB5899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CAMPESINOS</w:t>
                      </w:r>
                    </w:p>
                  </w:txbxContent>
                </v:textbox>
              </v:shape>
            </w:pict>
          </mc:Fallback>
        </mc:AlternateContent>
      </w: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35B22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3FAAC7D" wp14:editId="02B81274">
            <wp:simplePos x="0" y="0"/>
            <wp:positionH relativeFrom="column">
              <wp:posOffset>857250</wp:posOffset>
            </wp:positionH>
            <wp:positionV relativeFrom="paragraph">
              <wp:posOffset>159385</wp:posOffset>
            </wp:positionV>
            <wp:extent cx="2311400" cy="22326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35B22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F7F710" wp14:editId="05CDE18E">
                <wp:simplePos x="0" y="0"/>
                <wp:positionH relativeFrom="margin">
                  <wp:posOffset>66675</wp:posOffset>
                </wp:positionH>
                <wp:positionV relativeFrom="paragraph">
                  <wp:posOffset>33020</wp:posOffset>
                </wp:positionV>
                <wp:extent cx="1578610" cy="457200"/>
                <wp:effectExtent l="19050" t="19050" r="21590" b="1905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861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BACC6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FB5899" w:rsidRPr="006C3866" w:rsidRDefault="00FB5899" w:rsidP="00FB5899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NOBLEZA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7F710" id="Cuadro de texto 15" o:spid="_x0000_s1028" type="#_x0000_t202" style="position:absolute;margin-left:5.25pt;margin-top:2.6pt;width:124.3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" fillcolor="window" strokecolor="#4bacc6" strokeweight="2.25pt">
                <v:stroke dashstyle="1 1"/>
                <v:path arrowok="t"/>
                <v:textbox>
                  <w:txbxContent>
                    <w:p w:rsidR="00FB5899" w:rsidRPr="006C3866" w:rsidRDefault="00FB5899" w:rsidP="00FB5899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NOBLEZA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B5899" w:rsidRPr="00FB5899" w:rsidRDefault="00FB5899" w:rsidP="00FB5899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0"/>
        </w:rPr>
      </w:pPr>
      <w:r w:rsidRPr="00FB5899">
        <w:rPr>
          <w:rFonts w:ascii="Comic Sans MS" w:hAnsi="Comic Sans MS" w:cs="Calibri"/>
          <w:sz w:val="24"/>
          <w:szCs w:val="20"/>
        </w:rPr>
        <w:t>¿Cuántos grupos sociales se distinguían en la sociedad? Nómbrelos.</w:t>
      </w: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Calibri"/>
          <w:b/>
          <w:sz w:val="28"/>
        </w:rPr>
      </w:pPr>
      <w:r w:rsidRPr="00FB5899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104775</wp:posOffset>
                </wp:positionV>
                <wp:extent cx="5330825" cy="905510"/>
                <wp:effectExtent l="0" t="0" r="22225" b="27940"/>
                <wp:wrapNone/>
                <wp:docPr id="16" name="Rectángulo redondead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0825" cy="9055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8B600" id="Rectángulo redondeado 16" o:spid="_x0000_s1026" style="position:absolute;margin-left:18.2pt;margin-top:8.25pt;width:419.75pt;height:7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" filled="f" strokecolor="#4bacc6" strokeweight="2pt">
                <v:path arrowok="t"/>
              </v:roundrect>
            </w:pict>
          </mc:Fallback>
        </mc:AlternateContent>
      </w: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Calibri"/>
          <w:b/>
          <w:sz w:val="28"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Calibri"/>
          <w:b/>
          <w:sz w:val="28"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Calibri"/>
          <w:b/>
          <w:sz w:val="28"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Calibri"/>
          <w:b/>
          <w:sz w:val="28"/>
        </w:rPr>
      </w:pPr>
    </w:p>
    <w:p w:rsidR="00FB5899" w:rsidRPr="00FB5899" w:rsidRDefault="00FB5899" w:rsidP="00FB5899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alibri"/>
          <w:sz w:val="24"/>
          <w:szCs w:val="20"/>
        </w:rPr>
      </w:pPr>
      <w:r w:rsidRPr="00FB5899">
        <w:rPr>
          <w:rFonts w:ascii="Comic Sans MS" w:hAnsi="Comic Sans MS" w:cs="Calibri"/>
          <w:sz w:val="24"/>
          <w:szCs w:val="20"/>
        </w:rPr>
        <w:t>¿Qué grupo social se identificaba con la guerra y la lucha, cuál con la oración y la prédica y quienes trabajaban la tierra?</w:t>
      </w: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Calibri"/>
          <w:b/>
          <w:sz w:val="28"/>
        </w:rPr>
      </w:pPr>
      <w:r w:rsidRPr="00FB5899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74295</wp:posOffset>
                </wp:positionV>
                <wp:extent cx="5330825" cy="1501140"/>
                <wp:effectExtent l="0" t="0" r="22225" b="22860"/>
                <wp:wrapNone/>
                <wp:docPr id="17" name="Rectángulo redondead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0825" cy="150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4BDD0" id="Rectángulo redondeado 17" o:spid="_x0000_s1026" style="position:absolute;margin-left:14.1pt;margin-top:5.85pt;width:419.75pt;height:1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" filled="f" strokecolor="#4bacc6" strokeweight="2pt">
                <v:path arrowok="t"/>
              </v:roundrect>
            </w:pict>
          </mc:Fallback>
        </mc:AlternateContent>
      </w: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Calibri"/>
          <w:b/>
          <w:sz w:val="28"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Calibri"/>
          <w:b/>
          <w:sz w:val="28"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Calibri"/>
          <w:b/>
          <w:sz w:val="28"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Calibri"/>
          <w:b/>
          <w:sz w:val="28"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Calibri"/>
          <w:b/>
          <w:sz w:val="28"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Calibri"/>
          <w:b/>
          <w:sz w:val="28"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Calibri"/>
          <w:b/>
          <w:sz w:val="28"/>
        </w:rPr>
      </w:pPr>
    </w:p>
    <w:p w:rsidR="00FB5899" w:rsidRPr="00FB5899" w:rsidRDefault="00FB5899" w:rsidP="00FB5899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alibri"/>
          <w:sz w:val="24"/>
          <w:szCs w:val="20"/>
        </w:rPr>
      </w:pPr>
      <w:r w:rsidRPr="00FB5899">
        <w:rPr>
          <w:rFonts w:ascii="Comic Sans MS" w:hAnsi="Comic Sans MS" w:cs="Calibri"/>
          <w:sz w:val="24"/>
          <w:szCs w:val="20"/>
        </w:rPr>
        <w:t>La época en que se desarrolló el sistema feudal fue una época de invasiones e inseguridad que obligó a las personas a buscar protección y defensa ¿Qué grupo social la habrá otorgado y qué grupo social fue el beneficiario de esta protección y defensa?</w:t>
      </w: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  <w:r w:rsidRPr="00FB5899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180975</wp:posOffset>
                </wp:positionV>
                <wp:extent cx="5330825" cy="1734185"/>
                <wp:effectExtent l="0" t="0" r="22225" b="18415"/>
                <wp:wrapNone/>
                <wp:docPr id="18" name="Rectángulo redondead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0825" cy="17341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4FF1D" id="Rectángulo redondeado 18" o:spid="_x0000_s1026" style="position:absolute;margin-left:10.05pt;margin-top:14.25pt;width:419.75pt;height:13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" filled="f" strokecolor="#4bacc6" strokeweight="2pt">
                <v:path arrowok="t"/>
              </v:roundrect>
            </w:pict>
          </mc:Fallback>
        </mc:AlternateContent>
      </w: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Pr="00FB5899" w:rsidRDefault="00FB5899" w:rsidP="00FB5899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Pr="009E52E6" w:rsidRDefault="00FB5899" w:rsidP="00FB5899">
      <w:pPr>
        <w:rPr>
          <w:rFonts w:ascii="Comic Sans MS" w:hAnsi="Comic Sans MS"/>
          <w:b/>
          <w:sz w:val="28"/>
          <w:szCs w:val="28"/>
        </w:rPr>
      </w:pPr>
      <w:r w:rsidRPr="009E52E6">
        <w:rPr>
          <w:rFonts w:ascii="Comic Sans MS" w:hAnsi="Comic Sans MS"/>
          <w:b/>
          <w:sz w:val="28"/>
          <w:szCs w:val="28"/>
        </w:rPr>
        <w:t>Guía de historia, geogr</w:t>
      </w:r>
      <w:r>
        <w:rPr>
          <w:rFonts w:ascii="Comic Sans MS" w:hAnsi="Comic Sans MS"/>
          <w:b/>
          <w:sz w:val="28"/>
          <w:szCs w:val="28"/>
        </w:rPr>
        <w:t xml:space="preserve">afía y ciencias sociales  N ° 28 – 7 ° A - B </w:t>
      </w:r>
      <w:r w:rsidRPr="009E52E6">
        <w:rPr>
          <w:rFonts w:ascii="Comic Sans MS" w:hAnsi="Comic Sans MS"/>
          <w:b/>
          <w:sz w:val="28"/>
          <w:szCs w:val="28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6"/>
        <w:gridCol w:w="1761"/>
        <w:gridCol w:w="3470"/>
      </w:tblGrid>
      <w:tr w:rsidR="00FB5899" w:rsidRPr="001F3FB1" w:rsidTr="00AE41A0">
        <w:tc>
          <w:tcPr>
            <w:tcW w:w="6987" w:type="dxa"/>
            <w:gridSpan w:val="2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NOMBRE: </w:t>
            </w:r>
          </w:p>
        </w:tc>
        <w:tc>
          <w:tcPr>
            <w:tcW w:w="3470" w:type="dxa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CURSO: </w:t>
            </w: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</w:tc>
      </w:tr>
      <w:tr w:rsidR="00FB5899" w:rsidRPr="001F3FB1" w:rsidTr="00AE41A0">
        <w:tc>
          <w:tcPr>
            <w:tcW w:w="5226" w:type="dxa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>FECHA:</w:t>
            </w:r>
          </w:p>
        </w:tc>
        <w:tc>
          <w:tcPr>
            <w:tcW w:w="5231" w:type="dxa"/>
            <w:gridSpan w:val="2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</w:p>
          <w:p w:rsidR="00FB5899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DOCENTE: JESSICA ORTEGA VALDES </w:t>
            </w:r>
          </w:p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</w:t>
            </w:r>
          </w:p>
        </w:tc>
      </w:tr>
      <w:tr w:rsidR="00FB5899" w:rsidRPr="001F3FB1" w:rsidTr="00AE41A0">
        <w:tc>
          <w:tcPr>
            <w:tcW w:w="10457" w:type="dxa"/>
            <w:gridSpan w:val="3"/>
          </w:tcPr>
          <w:p w:rsidR="00FB5899" w:rsidRPr="001F3FB1" w:rsidRDefault="00FB5899" w:rsidP="00AE41A0">
            <w:pPr>
              <w:rPr>
                <w:rFonts w:ascii="Comic Sans MS" w:hAnsi="Comic Sans MS"/>
                <w:b/>
              </w:rPr>
            </w:pPr>
            <w:r w:rsidRPr="001F3FB1">
              <w:rPr>
                <w:rFonts w:ascii="Comic Sans MS" w:hAnsi="Comic Sans MS"/>
                <w:b/>
              </w:rPr>
              <w:t xml:space="preserve">OBJETIVO: </w:t>
            </w:r>
            <w:r w:rsidR="00F35B22" w:rsidRPr="00F35B22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Explicar que la civilización europea se conforma a partir de la fragmentación de la unidad imperial de occidente y la confluencia de las tradiciones grecorromana, judeocristiana y germana, e identificar a la Iglesia Católica como el elemento que articuló esta síntesis y que legitimó el poder político.</w:t>
            </w:r>
          </w:p>
        </w:tc>
      </w:tr>
    </w:tbl>
    <w:p w:rsidR="00FB5899" w:rsidRDefault="00FB5899" w:rsidP="00FB5899">
      <w:pPr>
        <w:pStyle w:val="Sinespaciado"/>
        <w:jc w:val="center"/>
        <w:rPr>
          <w:b/>
          <w:sz w:val="24"/>
        </w:rPr>
      </w:pPr>
    </w:p>
    <w:p w:rsidR="00FB5899" w:rsidRPr="00FB5899" w:rsidRDefault="00FB5899" w:rsidP="00FB5899">
      <w:pPr>
        <w:pStyle w:val="Sinespaciado"/>
        <w:jc w:val="center"/>
        <w:rPr>
          <w:rFonts w:ascii="Comic Sans MS" w:hAnsi="Comic Sans MS"/>
          <w:b/>
          <w:sz w:val="24"/>
        </w:rPr>
      </w:pPr>
      <w:r w:rsidRPr="00FB5899">
        <w:rPr>
          <w:rFonts w:ascii="Comic Sans MS" w:hAnsi="Comic Sans MS"/>
          <w:b/>
          <w:sz w:val="24"/>
        </w:rPr>
        <w:t>ACTIVIDAD</w:t>
      </w:r>
    </w:p>
    <w:p w:rsidR="00FB5899" w:rsidRPr="00FB5899" w:rsidRDefault="00FB5899" w:rsidP="00FB5899">
      <w:pPr>
        <w:pStyle w:val="Sinespaciado"/>
        <w:jc w:val="center"/>
        <w:rPr>
          <w:rFonts w:ascii="Comic Sans MS" w:hAnsi="Comic Sans MS"/>
          <w:b/>
          <w:sz w:val="24"/>
        </w:rPr>
      </w:pPr>
      <w:r w:rsidRPr="00FB5899">
        <w:rPr>
          <w:rFonts w:ascii="Comic Sans MS" w:hAnsi="Comic Sans MS"/>
          <w:b/>
          <w:sz w:val="24"/>
        </w:rPr>
        <w:t>EXPANSIÓN DEL ISLAM</w:t>
      </w:r>
    </w:p>
    <w:p w:rsidR="00FB5899" w:rsidRPr="00FB5899" w:rsidRDefault="00FB5899" w:rsidP="00FB5899">
      <w:pPr>
        <w:pStyle w:val="Sinespaciado"/>
        <w:jc w:val="center"/>
        <w:rPr>
          <w:rFonts w:ascii="Comic Sans MS" w:hAnsi="Comic Sans MS"/>
          <w:b/>
          <w:sz w:val="24"/>
        </w:rPr>
      </w:pPr>
    </w:p>
    <w:p w:rsidR="00FB5899" w:rsidRPr="00FB5899" w:rsidRDefault="00FB5899" w:rsidP="00FB5899">
      <w:pPr>
        <w:pStyle w:val="Sinespaciado"/>
        <w:jc w:val="center"/>
        <w:rPr>
          <w:rFonts w:ascii="Comic Sans MS" w:hAnsi="Comic Sans MS"/>
          <w:b/>
          <w:sz w:val="24"/>
        </w:rPr>
      </w:pPr>
    </w:p>
    <w:p w:rsidR="00FB5899" w:rsidRPr="00FB5899" w:rsidRDefault="00FB5899" w:rsidP="00FB5899">
      <w:pPr>
        <w:pStyle w:val="Default"/>
        <w:jc w:val="both"/>
        <w:rPr>
          <w:rFonts w:ascii="Comic Sans MS" w:hAnsi="Comic Sans MS" w:cs="Calibri"/>
          <w:color w:val="auto"/>
          <w:szCs w:val="20"/>
          <w:lang w:val="es-ES"/>
        </w:rPr>
      </w:pPr>
      <w:r w:rsidRPr="00FB5899">
        <w:rPr>
          <w:rFonts w:ascii="Comic Sans MS" w:hAnsi="Comic Sans MS" w:cs="Calibri"/>
          <w:color w:val="auto"/>
          <w:szCs w:val="20"/>
          <w:lang w:val="es-ES"/>
        </w:rPr>
        <w:t xml:space="preserve">Tras la muerte de Mahoma el </w:t>
      </w:r>
      <w:hyperlink r:id="rId12" w:tooltip="632" w:history="1">
        <w:r w:rsidRPr="00FB5899">
          <w:rPr>
            <w:rStyle w:val="Hipervnculo"/>
            <w:rFonts w:ascii="Comic Sans MS" w:hAnsi="Comic Sans MS" w:cs="Calibri"/>
            <w:b/>
            <w:color w:val="auto"/>
            <w:szCs w:val="20"/>
            <w:lang w:val="es-ES"/>
          </w:rPr>
          <w:t>632</w:t>
        </w:r>
      </w:hyperlink>
      <w:r w:rsidRPr="00FB5899">
        <w:rPr>
          <w:rFonts w:ascii="Comic Sans MS" w:hAnsi="Comic Sans MS" w:cs="Calibri"/>
          <w:color w:val="auto"/>
          <w:szCs w:val="20"/>
          <w:lang w:val="es-ES"/>
        </w:rPr>
        <w:t xml:space="preserve"> d.C. el Islam se expandió fuera de </w:t>
      </w:r>
      <w:smartTag w:uri="urn:schemas-microsoft-com:office:smarttags" w:element="PersonName">
        <w:smartTagPr>
          <w:attr w:name="ProductID" w:val="la Península Arábiga"/>
        </w:smartTagPr>
        <w:r w:rsidRPr="00FB5899">
          <w:rPr>
            <w:rFonts w:ascii="Comic Sans MS" w:hAnsi="Comic Sans MS" w:cs="Calibri"/>
            <w:color w:val="auto"/>
            <w:szCs w:val="20"/>
            <w:lang w:val="es-ES"/>
          </w:rPr>
          <w:t>la Península Arábiga</w:t>
        </w:r>
      </w:smartTag>
      <w:r w:rsidRPr="00FB5899">
        <w:rPr>
          <w:rFonts w:ascii="Comic Sans MS" w:hAnsi="Comic Sans MS" w:cs="Calibri"/>
          <w:color w:val="auto"/>
          <w:szCs w:val="20"/>
          <w:lang w:val="es-ES"/>
        </w:rPr>
        <w:t xml:space="preserve"> llegando a constituir un extenso imperio. </w:t>
      </w:r>
    </w:p>
    <w:p w:rsidR="00FB5899" w:rsidRPr="00FB5899" w:rsidRDefault="00FB5899" w:rsidP="00FB5899">
      <w:pPr>
        <w:pStyle w:val="Default"/>
        <w:jc w:val="both"/>
        <w:rPr>
          <w:rFonts w:ascii="Comic Sans MS" w:hAnsi="Comic Sans MS" w:cs="Calibri"/>
          <w:color w:val="auto"/>
          <w:szCs w:val="20"/>
          <w:lang w:val="es-ES"/>
        </w:rPr>
      </w:pPr>
    </w:p>
    <w:p w:rsidR="00FB5899" w:rsidRPr="00FB5899" w:rsidRDefault="00FB5899" w:rsidP="00FB5899">
      <w:pPr>
        <w:pStyle w:val="Default"/>
        <w:jc w:val="both"/>
        <w:rPr>
          <w:rFonts w:ascii="Comic Sans MS" w:hAnsi="Comic Sans MS" w:cs="Calibri"/>
          <w:color w:val="auto"/>
          <w:szCs w:val="20"/>
        </w:rPr>
      </w:pPr>
      <w:r w:rsidRPr="00FB5899">
        <w:rPr>
          <w:rFonts w:ascii="Comic Sans MS" w:hAnsi="Comic Sans MS" w:cs="Calibri"/>
          <w:color w:val="auto"/>
          <w:szCs w:val="20"/>
          <w:lang w:val="es-ES"/>
        </w:rPr>
        <w:t>Observe atentamente el siguiente mapa y responda las preguntas que se señalan a continuación.</w:t>
      </w:r>
    </w:p>
    <w:p w:rsidR="00FB5899" w:rsidRPr="00FB5899" w:rsidRDefault="00FB5899" w:rsidP="00FB589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5AF25DE4" wp14:editId="1F08D0BE">
            <wp:simplePos x="0" y="0"/>
            <wp:positionH relativeFrom="margin">
              <wp:align>right</wp:align>
            </wp:positionH>
            <wp:positionV relativeFrom="paragraph">
              <wp:posOffset>203835</wp:posOffset>
            </wp:positionV>
            <wp:extent cx="6638925" cy="4095750"/>
            <wp:effectExtent l="0" t="0" r="9525" b="0"/>
            <wp:wrapNone/>
            <wp:docPr id="9" name="Imagen 9" descr="Descripción: D:\Pilar Garcia\Desktop\pilar\Mapas 2\Europa\14 Imperio ár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D:\Pilar Garcia\Desktop\pilar\Mapas 2\Europa\14 Imperio árab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" t="2177" r="1509" b="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B5899" w:rsidRDefault="00FB5899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Default="00F35B22" w:rsidP="00FB5899">
      <w:pPr>
        <w:rPr>
          <w:rFonts w:ascii="Comic Sans MS" w:hAnsi="Comic Sans MS"/>
        </w:rPr>
      </w:pPr>
    </w:p>
    <w:p w:rsidR="00F35B22" w:rsidRPr="00BE0336" w:rsidRDefault="00F35B22" w:rsidP="00F35B22">
      <w:pPr>
        <w:pStyle w:val="Default"/>
        <w:numPr>
          <w:ilvl w:val="0"/>
          <w:numId w:val="4"/>
        </w:numPr>
        <w:jc w:val="both"/>
        <w:rPr>
          <w:rFonts w:ascii="Calibri" w:hAnsi="Calibri" w:cs="Calibri"/>
          <w:color w:val="auto"/>
          <w:szCs w:val="20"/>
        </w:rPr>
      </w:pPr>
      <w:r w:rsidRPr="00BE0336">
        <w:rPr>
          <w:rFonts w:ascii="Calibri" w:hAnsi="Calibri" w:cs="Calibri"/>
          <w:color w:val="auto"/>
          <w:szCs w:val="20"/>
        </w:rPr>
        <w:t>¿Cuáles fueron las ciudades más importantes en la fundación del Islam? ¿En qué continente se encuentran?</w:t>
      </w:r>
    </w:p>
    <w:p w:rsidR="00F35B22" w:rsidRPr="00BE0336" w:rsidRDefault="00F35B22" w:rsidP="00F35B22">
      <w:pPr>
        <w:pStyle w:val="Default"/>
        <w:ind w:left="720"/>
        <w:jc w:val="both"/>
        <w:rPr>
          <w:rFonts w:ascii="Calibri" w:hAnsi="Calibri" w:cs="Calibri"/>
          <w:color w:val="auto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108585</wp:posOffset>
                </wp:positionV>
                <wp:extent cx="5598795" cy="1397635"/>
                <wp:effectExtent l="0" t="0" r="20955" b="12065"/>
                <wp:wrapNone/>
                <wp:docPr id="11" name="Rectángulo redondead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795" cy="13976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F18A07" id="Rectángulo redondeado 11" o:spid="_x0000_s1026" style="position:absolute;margin-left:22.95pt;margin-top:8.55pt;width:440.85pt;height:11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" filled="f" strokecolor="#4bacc6" strokeweight="2pt">
                <v:path arrowok="t"/>
              </v:roundrect>
            </w:pict>
          </mc:Fallback>
        </mc:AlternateContent>
      </w:r>
    </w:p>
    <w:p w:rsidR="00F35B22" w:rsidRPr="00BE0336" w:rsidRDefault="00F35B22" w:rsidP="00F35B22">
      <w:pPr>
        <w:pStyle w:val="Default"/>
        <w:ind w:left="720"/>
        <w:jc w:val="both"/>
        <w:rPr>
          <w:rFonts w:ascii="Calibri" w:hAnsi="Calibri" w:cs="Calibri"/>
          <w:color w:val="auto"/>
          <w:szCs w:val="20"/>
        </w:rPr>
      </w:pPr>
    </w:p>
    <w:p w:rsidR="00F35B22" w:rsidRPr="00BE0336" w:rsidRDefault="00F35B22" w:rsidP="00F35B22">
      <w:pPr>
        <w:pStyle w:val="Default"/>
        <w:ind w:left="720"/>
        <w:jc w:val="both"/>
        <w:rPr>
          <w:rFonts w:ascii="Calibri" w:hAnsi="Calibri" w:cs="Calibri"/>
          <w:color w:val="auto"/>
          <w:szCs w:val="20"/>
        </w:rPr>
      </w:pPr>
    </w:p>
    <w:p w:rsidR="00F35B22" w:rsidRPr="00BE0336" w:rsidRDefault="00F35B22" w:rsidP="00F35B22">
      <w:pPr>
        <w:pStyle w:val="Default"/>
        <w:ind w:left="720"/>
        <w:jc w:val="both"/>
        <w:rPr>
          <w:rFonts w:ascii="Calibri" w:hAnsi="Calibri" w:cs="Calibri"/>
          <w:color w:val="auto"/>
          <w:szCs w:val="20"/>
        </w:rPr>
      </w:pPr>
    </w:p>
    <w:p w:rsidR="00F35B22" w:rsidRPr="00BE0336" w:rsidRDefault="00F35B22" w:rsidP="00F35B22">
      <w:pPr>
        <w:pStyle w:val="Default"/>
        <w:ind w:left="720"/>
        <w:jc w:val="both"/>
        <w:rPr>
          <w:rFonts w:ascii="Calibri" w:hAnsi="Calibri" w:cs="Calibri"/>
          <w:color w:val="auto"/>
          <w:szCs w:val="20"/>
        </w:rPr>
      </w:pPr>
    </w:p>
    <w:p w:rsidR="00F35B22" w:rsidRPr="00BE0336" w:rsidRDefault="00F35B22" w:rsidP="00F35B22">
      <w:pPr>
        <w:pStyle w:val="Default"/>
        <w:ind w:left="720"/>
        <w:jc w:val="both"/>
        <w:rPr>
          <w:rFonts w:ascii="Calibri" w:hAnsi="Calibri" w:cs="Calibri"/>
          <w:color w:val="auto"/>
          <w:szCs w:val="20"/>
        </w:rPr>
      </w:pPr>
    </w:p>
    <w:p w:rsidR="00F35B22" w:rsidRPr="00BE0336" w:rsidRDefault="00F35B22" w:rsidP="00F35B22">
      <w:pPr>
        <w:pStyle w:val="Default"/>
        <w:ind w:left="720"/>
        <w:jc w:val="both"/>
        <w:rPr>
          <w:rFonts w:ascii="Calibri" w:hAnsi="Calibri" w:cs="Calibri"/>
          <w:color w:val="auto"/>
          <w:szCs w:val="20"/>
        </w:rPr>
      </w:pPr>
    </w:p>
    <w:p w:rsidR="00F35B22" w:rsidRPr="00BE0336" w:rsidRDefault="00F35B22" w:rsidP="00F35B22">
      <w:pPr>
        <w:pStyle w:val="Default"/>
        <w:ind w:left="720"/>
        <w:jc w:val="both"/>
        <w:rPr>
          <w:rFonts w:ascii="Calibri" w:hAnsi="Calibri" w:cs="Calibri"/>
          <w:color w:val="auto"/>
          <w:szCs w:val="20"/>
        </w:rPr>
      </w:pPr>
    </w:p>
    <w:p w:rsidR="00F35B22" w:rsidRPr="00BE0336" w:rsidRDefault="00F35B22" w:rsidP="00F35B22">
      <w:pPr>
        <w:pStyle w:val="Default"/>
        <w:ind w:left="720"/>
        <w:jc w:val="both"/>
        <w:rPr>
          <w:rFonts w:ascii="Calibri" w:hAnsi="Calibri" w:cs="Calibri"/>
          <w:color w:val="auto"/>
          <w:szCs w:val="20"/>
        </w:rPr>
      </w:pPr>
    </w:p>
    <w:p w:rsidR="00F35B22" w:rsidRPr="00BE0336" w:rsidRDefault="00F35B22" w:rsidP="00F35B22">
      <w:pPr>
        <w:pStyle w:val="Default"/>
        <w:ind w:left="720"/>
        <w:jc w:val="both"/>
        <w:rPr>
          <w:rFonts w:ascii="Calibri" w:hAnsi="Calibri" w:cs="Calibri"/>
          <w:color w:val="auto"/>
          <w:szCs w:val="20"/>
        </w:rPr>
      </w:pPr>
    </w:p>
    <w:p w:rsidR="00F35B22" w:rsidRPr="00BE0336" w:rsidRDefault="00F35B22" w:rsidP="00F35B22">
      <w:pPr>
        <w:pStyle w:val="Default"/>
        <w:numPr>
          <w:ilvl w:val="0"/>
          <w:numId w:val="4"/>
        </w:numPr>
        <w:jc w:val="both"/>
        <w:rPr>
          <w:rFonts w:ascii="Calibri" w:hAnsi="Calibri" w:cs="Calibri"/>
          <w:color w:val="auto"/>
          <w:szCs w:val="20"/>
        </w:rPr>
      </w:pPr>
      <w:r w:rsidRPr="00BE0336">
        <w:rPr>
          <w:rFonts w:ascii="Calibri" w:hAnsi="Calibri" w:cs="Calibri"/>
          <w:color w:val="auto"/>
          <w:szCs w:val="20"/>
        </w:rPr>
        <w:t xml:space="preserve">¿Qué zona de África y Europa fue conquistada por los árabes? Averigüe qué detuvo el avance en cada zona. </w:t>
      </w:r>
    </w:p>
    <w:p w:rsidR="00F35B22" w:rsidRPr="00752501" w:rsidRDefault="00F35B22" w:rsidP="00F35B22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178435</wp:posOffset>
                </wp:positionV>
                <wp:extent cx="5598160" cy="1691005"/>
                <wp:effectExtent l="0" t="0" r="21590" b="23495"/>
                <wp:wrapNone/>
                <wp:docPr id="10" name="Rectángulo redondead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169100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AEEC0" id="Rectángulo redondeado 10" o:spid="_x0000_s1026" style="position:absolute;margin-left:22.9pt;margin-top:14.05pt;width:440.8pt;height:13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" filled="f" strokecolor="#4bacc6" strokeweight="2pt">
                <v:path arrowok="t"/>
              </v:roundrect>
            </w:pict>
          </mc:Fallback>
        </mc:AlternateContent>
      </w:r>
    </w:p>
    <w:p w:rsidR="00F35B22" w:rsidRDefault="00F35B22" w:rsidP="00F35B22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35B22" w:rsidRDefault="00F35B22" w:rsidP="00F35B22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35B22" w:rsidRDefault="00F35B22" w:rsidP="00F35B22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35B22" w:rsidRDefault="00F35B22" w:rsidP="00F35B22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35B22" w:rsidRDefault="00F35B22" w:rsidP="00F35B22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35B22" w:rsidRDefault="00F35B22" w:rsidP="00F35B22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35B22" w:rsidRDefault="00F35B22" w:rsidP="00F35B22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35B22" w:rsidRDefault="00F35B22" w:rsidP="00F35B22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F35B22" w:rsidRPr="00FB5899" w:rsidRDefault="00F35B22" w:rsidP="00FB5899">
      <w:pPr>
        <w:rPr>
          <w:rFonts w:ascii="Comic Sans MS" w:hAnsi="Comic Sans MS"/>
        </w:rPr>
      </w:pPr>
    </w:p>
    <w:sectPr w:rsidR="00F35B22" w:rsidRPr="00FB5899" w:rsidSect="00FB2866">
      <w:headerReference w:type="default" r:id="rId14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363" w:rsidRDefault="00667363" w:rsidP="00FB2866">
      <w:pPr>
        <w:spacing w:after="0" w:line="240" w:lineRule="auto"/>
      </w:pPr>
      <w:r>
        <w:separator/>
      </w:r>
    </w:p>
  </w:endnote>
  <w:endnote w:type="continuationSeparator" w:id="0">
    <w:p w:rsidR="00667363" w:rsidRDefault="00667363" w:rsidP="00FB2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363" w:rsidRDefault="00667363" w:rsidP="00FB2866">
      <w:pPr>
        <w:spacing w:after="0" w:line="240" w:lineRule="auto"/>
      </w:pPr>
      <w:r>
        <w:separator/>
      </w:r>
    </w:p>
  </w:footnote>
  <w:footnote w:type="continuationSeparator" w:id="0">
    <w:p w:rsidR="00667363" w:rsidRDefault="00667363" w:rsidP="00FB2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866" w:rsidRDefault="00FB286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95AB8EA" wp14:editId="4874B50F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1584960" cy="490855"/>
          <wp:effectExtent l="0" t="0" r="0" b="444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eg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960" cy="49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E0689"/>
    <w:multiLevelType w:val="hybridMultilevel"/>
    <w:tmpl w:val="E3860AFC"/>
    <w:lvl w:ilvl="0" w:tplc="CDA85BA2">
      <w:start w:val="1"/>
      <w:numFmt w:val="lowerLetter"/>
      <w:lvlText w:val="%1."/>
      <w:lvlJc w:val="left"/>
      <w:pPr>
        <w:ind w:left="720" w:hanging="360"/>
      </w:pPr>
      <w:rPr>
        <w:rFonts w:ascii="Arial" w:eastAsia="Calibri" w:hAnsi="Arial" w:cs="Arial"/>
        <w:color w:val="4BACC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C6537"/>
    <w:multiLevelType w:val="hybridMultilevel"/>
    <w:tmpl w:val="98928BB2"/>
    <w:lvl w:ilvl="0" w:tplc="CE981486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color w:val="4BACC6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106BB"/>
    <w:multiLevelType w:val="hybridMultilevel"/>
    <w:tmpl w:val="5572480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C913B23"/>
    <w:multiLevelType w:val="hybridMultilevel"/>
    <w:tmpl w:val="B45A8822"/>
    <w:lvl w:ilvl="0" w:tplc="79C85B4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866"/>
    <w:rsid w:val="006103E6"/>
    <w:rsid w:val="00667363"/>
    <w:rsid w:val="007C2EBE"/>
    <w:rsid w:val="00C81D72"/>
    <w:rsid w:val="00E32BAC"/>
    <w:rsid w:val="00F35B22"/>
    <w:rsid w:val="00FB2866"/>
    <w:rsid w:val="00FB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D41CFF-D6C6-4729-94F6-7C8053618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8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28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866"/>
  </w:style>
  <w:style w:type="paragraph" w:styleId="Piedepgina">
    <w:name w:val="footer"/>
    <w:basedOn w:val="Normal"/>
    <w:link w:val="PiedepginaCar"/>
    <w:uiPriority w:val="99"/>
    <w:unhideWhenUsed/>
    <w:rsid w:val="00FB28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866"/>
  </w:style>
  <w:style w:type="table" w:styleId="Tablaconcuadrcula">
    <w:name w:val="Table Grid"/>
    <w:basedOn w:val="Tablanormal"/>
    <w:uiPriority w:val="39"/>
    <w:rsid w:val="00FB2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B5899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styleId="Sinespaciado">
    <w:name w:val="No Spacing"/>
    <w:uiPriority w:val="1"/>
    <w:qFormat/>
    <w:rsid w:val="00FB5899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uiPriority w:val="99"/>
    <w:unhideWhenUsed/>
    <w:rsid w:val="00FB5899"/>
    <w:rPr>
      <w:color w:val="0000FF"/>
      <w:u w:val="single"/>
    </w:rPr>
  </w:style>
  <w:style w:type="paragraph" w:customStyle="1" w:styleId="Default">
    <w:name w:val="Default"/>
    <w:rsid w:val="00FB58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es.wikipedia.org/wiki/63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1459</Words>
  <Characters>8027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PC_8</dc:creator>
  <cp:keywords/>
  <dc:description/>
  <cp:lastModifiedBy>PC_11</cp:lastModifiedBy>
  <cp:revision>2</cp:revision>
  <dcterms:created xsi:type="dcterms:W3CDTF">2020-07-12T23:50:00Z</dcterms:created>
  <dcterms:modified xsi:type="dcterms:W3CDTF">2020-07-12T23:50:00Z</dcterms:modified>
</cp:coreProperties>
</file>