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CA7410">
              <w:rPr>
                <w:rFonts w:cs="Arial"/>
                <w:b/>
              </w:rPr>
              <w:t>1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1123F0">
              <w:rPr>
                <w:rFonts w:cs="Arial"/>
                <w:b/>
                <w:lang w:val="es-ES" w:eastAsia="es-ES"/>
              </w:rPr>
              <w:t>Música</w:t>
            </w:r>
          </w:p>
          <w:p w:rsidR="002A7B40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1123F0">
              <w:rPr>
                <w:rFonts w:cs="Arial"/>
                <w:b/>
                <w:lang w:val="es-ES" w:eastAsia="es-ES"/>
              </w:rPr>
              <w:t>5</w:t>
            </w:r>
            <w:r w:rsidR="002A7B40">
              <w:rPr>
                <w:rFonts w:cs="Arial"/>
                <w:b/>
                <w:lang w:val="es-ES" w:eastAsia="es-ES"/>
              </w:rPr>
              <w:t>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Pr="006C7C1D" w:rsidRDefault="003420CB" w:rsidP="003420CB">
      <w:pPr>
        <w:ind w:left="-993"/>
      </w:pPr>
      <w:r w:rsidRPr="003420CB">
        <w:rPr>
          <w:b/>
          <w:u w:val="single"/>
        </w:rPr>
        <w:t>Objetivo:</w:t>
      </w:r>
      <w:r w:rsidR="006C7C1D">
        <w:rPr>
          <w:b/>
          <w:u w:val="single"/>
        </w:rPr>
        <w:t xml:space="preserve"> </w:t>
      </w:r>
      <w:r w:rsidR="001123F0" w:rsidRPr="006D09C9">
        <w:rPr>
          <w:rFonts w:cstheme="minorHAnsi"/>
        </w:rPr>
        <w:t>Describir la música escuchada e interpretada, basándose en los elementos del lenguaje musical</w:t>
      </w:r>
      <w:r w:rsidR="001123F0">
        <w:rPr>
          <w:rFonts w:cstheme="minorHAnsi"/>
        </w:rPr>
        <w:t xml:space="preserve"> </w:t>
      </w:r>
      <w:r w:rsidR="001123F0" w:rsidRPr="006D09C9">
        <w:rPr>
          <w:rFonts w:cstheme="minorHAnsi"/>
        </w:rPr>
        <w:t>y su propósito expresivo.</w:t>
      </w:r>
    </w:p>
    <w:p w:rsidR="003420CB" w:rsidRDefault="003420CB" w:rsidP="003420CB">
      <w:pPr>
        <w:ind w:left="-993"/>
        <w:rPr>
          <w:b/>
          <w:u w:val="single"/>
        </w:rPr>
      </w:pPr>
    </w:p>
    <w:p w:rsidR="001123F0" w:rsidRPr="006D09C9" w:rsidRDefault="001123F0" w:rsidP="001123F0">
      <w:pPr>
        <w:pStyle w:val="Ttulo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D09C9">
        <w:rPr>
          <w:rFonts w:asciiTheme="minorHAnsi" w:hAnsiTheme="minorHAnsi" w:cstheme="minorHAnsi"/>
          <w:sz w:val="24"/>
          <w:szCs w:val="24"/>
          <w:u w:val="single"/>
        </w:rPr>
        <w:t>¿Qué es un análisis musical?</w:t>
      </w:r>
    </w:p>
    <w:p w:rsidR="001123F0" w:rsidRDefault="001123F0" w:rsidP="001123F0">
      <w:r>
        <w:t>Toda la música que escuchamos tiene un mensaje, una historia que contar. Esto es porque el objetivo de la música es transmitir ideas, sensaciones, y contar historias por medios de los sonidos y el canto. Sin embargo, los músicos suelen escribir su música en una variedad de rimas y versos para hacerla más interesante para el auditor.</w:t>
      </w:r>
    </w:p>
    <w:p w:rsidR="001123F0" w:rsidRPr="00615A09" w:rsidRDefault="001123F0" w:rsidP="001123F0">
      <w:pPr>
        <w:rPr>
          <w:b/>
        </w:rPr>
      </w:pPr>
      <w:r>
        <w:t xml:space="preserve">Es por esto que a veces el mensaje no es fácil de entender de una sola vez y requiere de una escucha más atenta de su letra y melodía; </w:t>
      </w:r>
      <w:r w:rsidRPr="001958B7">
        <w:rPr>
          <w:b/>
        </w:rPr>
        <w:t>un análisis musical</w:t>
      </w:r>
    </w:p>
    <w:p w:rsidR="001123F0" w:rsidRDefault="001123F0" w:rsidP="001123F0">
      <w:r w:rsidRPr="00F03B18">
        <w:t>El análisis musical</w:t>
      </w:r>
      <w:r w:rsidRPr="00E97E94">
        <w:rPr>
          <w:b/>
        </w:rPr>
        <w:t xml:space="preserve">  es la acción de escuchar activamente una composición para describir sus características</w:t>
      </w:r>
      <w:r>
        <w:t>.</w:t>
      </w:r>
      <w:r>
        <w:rPr>
          <w:bCs/>
        </w:rPr>
        <w:t xml:space="preserve"> El objetivo </w:t>
      </w:r>
      <w:r w:rsidRPr="002607E4">
        <w:rPr>
          <w:bCs/>
        </w:rPr>
        <w:t xml:space="preserve">del análisis musical es </w:t>
      </w:r>
      <w:r w:rsidRPr="00F03B18">
        <w:rPr>
          <w:b/>
          <w:bCs/>
        </w:rPr>
        <w:t>comprender</w:t>
      </w:r>
      <w:r w:rsidRPr="002607E4">
        <w:t>, porqué una obra está hecha "como está hecha". Es decir, en qué pensó el compositor para crearla.</w:t>
      </w:r>
      <w:r>
        <w:t xml:space="preserve"> </w:t>
      </w:r>
      <w:r w:rsidRPr="002607E4">
        <w:t>Es la vía para entender</w:t>
      </w:r>
      <w:r>
        <w:t xml:space="preserve"> más allá de la canción. Por medio del análisis musical podemos conocer desde qué es lo que piensa un artista,  hasta cómo se construye toda nuestra cultura.</w:t>
      </w:r>
    </w:p>
    <w:p w:rsidR="001123F0" w:rsidRPr="00E97E94" w:rsidRDefault="001123F0" w:rsidP="001123F0"/>
    <w:p w:rsidR="001123F0" w:rsidRPr="00F046CE" w:rsidRDefault="001123F0" w:rsidP="001123F0">
      <w:pPr>
        <w:pStyle w:val="Ttulo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¿Cómo realizamos un análisis</w:t>
      </w:r>
      <w:r w:rsidRPr="006D09C9">
        <w:rPr>
          <w:rFonts w:asciiTheme="minorHAnsi" w:hAnsiTheme="minorHAnsi" w:cstheme="minorHAnsi"/>
          <w:sz w:val="24"/>
          <w:szCs w:val="24"/>
          <w:u w:val="single"/>
        </w:rPr>
        <w:t xml:space="preserve"> musical?</w:t>
      </w:r>
    </w:p>
    <w:p w:rsidR="001123F0" w:rsidRDefault="001123F0" w:rsidP="001123F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4BDC">
        <w:rPr>
          <w:rFonts w:cstheme="minorHAnsi"/>
          <w:sz w:val="24"/>
          <w:szCs w:val="24"/>
        </w:rPr>
        <w:t xml:space="preserve">Lo primero es escuchar atentamente la canción que queremos analizar, </w:t>
      </w:r>
      <w:r>
        <w:rPr>
          <w:rFonts w:cstheme="minorHAnsi"/>
          <w:sz w:val="24"/>
          <w:szCs w:val="24"/>
        </w:rPr>
        <w:t>escribiendo</w:t>
      </w:r>
      <w:r w:rsidRPr="00EA4BDC">
        <w:rPr>
          <w:rFonts w:cstheme="minorHAnsi"/>
          <w:sz w:val="24"/>
          <w:szCs w:val="24"/>
        </w:rPr>
        <w:t xml:space="preserve"> sus características más apreciables</w:t>
      </w:r>
      <w:r>
        <w:rPr>
          <w:rFonts w:cstheme="minorHAnsi"/>
          <w:sz w:val="24"/>
          <w:szCs w:val="24"/>
        </w:rPr>
        <w:t xml:space="preserve">. </w:t>
      </w:r>
    </w:p>
    <w:p w:rsidR="001123F0" w:rsidRDefault="001123F0" w:rsidP="001123F0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01CAE">
        <w:rPr>
          <w:rFonts w:cstheme="minorHAnsi"/>
          <w:b/>
          <w:sz w:val="24"/>
          <w:szCs w:val="24"/>
        </w:rPr>
        <w:t>Su instrumentación</w:t>
      </w:r>
      <w:r>
        <w:rPr>
          <w:rFonts w:cstheme="minorHAnsi"/>
          <w:sz w:val="24"/>
          <w:szCs w:val="24"/>
        </w:rPr>
        <w:t xml:space="preserve"> (</w:t>
      </w:r>
      <w:r w:rsidRPr="00EA4BDC">
        <w:rPr>
          <w:rFonts w:cstheme="minorHAnsi"/>
          <w:sz w:val="24"/>
          <w:szCs w:val="24"/>
        </w:rPr>
        <w:t xml:space="preserve">¿Qué </w:t>
      </w:r>
      <w:r>
        <w:rPr>
          <w:rFonts w:cstheme="minorHAnsi"/>
          <w:sz w:val="24"/>
          <w:szCs w:val="24"/>
        </w:rPr>
        <w:t>instrumentos se escuchan</w:t>
      </w:r>
      <w:r w:rsidRPr="00EA4BDC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) </w:t>
      </w:r>
    </w:p>
    <w:p w:rsidR="001123F0" w:rsidRPr="004C17F5" w:rsidRDefault="001123F0" w:rsidP="001123F0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01CAE">
        <w:rPr>
          <w:rFonts w:cstheme="minorHAnsi"/>
          <w:b/>
          <w:sz w:val="24"/>
          <w:szCs w:val="24"/>
        </w:rPr>
        <w:t>Su pulso y ritmo</w:t>
      </w:r>
      <w:r w:rsidRPr="004C17F5">
        <w:rPr>
          <w:rFonts w:cstheme="minorHAnsi"/>
          <w:sz w:val="24"/>
          <w:szCs w:val="24"/>
        </w:rPr>
        <w:t xml:space="preserve"> (¿Qué ritmo tiene</w:t>
      </w:r>
      <w:r>
        <w:rPr>
          <w:rFonts w:cstheme="minorHAnsi"/>
          <w:sz w:val="24"/>
          <w:szCs w:val="24"/>
        </w:rPr>
        <w:t xml:space="preserve">, </w:t>
      </w:r>
      <w:r w:rsidRPr="004C17F5">
        <w:rPr>
          <w:rFonts w:cstheme="minorHAnsi"/>
          <w:sz w:val="24"/>
          <w:szCs w:val="24"/>
        </w:rPr>
        <w:t>es rápido o lento</w:t>
      </w:r>
      <w:r>
        <w:rPr>
          <w:rFonts w:cstheme="minorHAnsi"/>
          <w:sz w:val="24"/>
          <w:szCs w:val="24"/>
        </w:rPr>
        <w:t>?</w:t>
      </w:r>
      <w:r w:rsidRPr="004C17F5">
        <w:rPr>
          <w:rFonts w:cstheme="minorHAnsi"/>
          <w:sz w:val="24"/>
          <w:szCs w:val="24"/>
        </w:rPr>
        <w:t>)</w:t>
      </w:r>
    </w:p>
    <w:p w:rsidR="001123F0" w:rsidRPr="004C17F5" w:rsidRDefault="001123F0" w:rsidP="001123F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C17F5">
        <w:rPr>
          <w:rFonts w:cstheme="minorHAnsi"/>
          <w:sz w:val="24"/>
          <w:szCs w:val="24"/>
        </w:rPr>
        <w:t>Luego ponemos atención en lo que el artista desea t</w:t>
      </w:r>
      <w:r>
        <w:rPr>
          <w:rFonts w:cstheme="minorHAnsi"/>
          <w:sz w:val="24"/>
          <w:szCs w:val="24"/>
        </w:rPr>
        <w:t xml:space="preserve">ransmitir por medio </w:t>
      </w:r>
      <w:r w:rsidRPr="004C17F5">
        <w:rPr>
          <w:rFonts w:cstheme="minorHAnsi"/>
          <w:sz w:val="24"/>
          <w:szCs w:val="24"/>
        </w:rPr>
        <w:t xml:space="preserve">de la </w:t>
      </w:r>
      <w:r>
        <w:rPr>
          <w:rFonts w:cstheme="minorHAnsi"/>
          <w:sz w:val="24"/>
          <w:szCs w:val="24"/>
        </w:rPr>
        <w:t>música</w:t>
      </w:r>
      <w:r w:rsidRPr="004C17F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Nos podemos hacer las siguientes preguntas para hacernos una idea de lo que estamos escuchando.</w:t>
      </w:r>
    </w:p>
    <w:p w:rsidR="001123F0" w:rsidRDefault="001123F0" w:rsidP="001123F0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01CAE">
        <w:rPr>
          <w:rFonts w:cstheme="minorHAnsi"/>
          <w:b/>
          <w:sz w:val="24"/>
          <w:szCs w:val="24"/>
        </w:rPr>
        <w:t>Según su letra</w:t>
      </w:r>
      <w:r>
        <w:rPr>
          <w:rFonts w:cstheme="minorHAnsi"/>
          <w:sz w:val="24"/>
          <w:szCs w:val="24"/>
        </w:rPr>
        <w:t xml:space="preserve"> </w:t>
      </w:r>
    </w:p>
    <w:p w:rsidR="001123F0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dice la letra de la canción en cada estrofa? </w:t>
      </w:r>
    </w:p>
    <w:p w:rsidR="001123F0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¿Cuál es la idea central de la canción? </w:t>
      </w:r>
    </w:p>
    <w:p w:rsidR="001123F0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¿La canción habla o representa algo real? </w:t>
      </w:r>
    </w:p>
    <w:p w:rsidR="001123F0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el título de la canción?</w:t>
      </w:r>
    </w:p>
    <w:p w:rsidR="001123F0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¿El título tiene relación con el mensaje?</w:t>
      </w:r>
    </w:p>
    <w:p w:rsidR="001123F0" w:rsidRPr="0050119B" w:rsidRDefault="001123F0" w:rsidP="001123F0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01CAE">
        <w:rPr>
          <w:rFonts w:cstheme="minorHAnsi"/>
          <w:b/>
          <w:sz w:val="24"/>
          <w:szCs w:val="24"/>
        </w:rPr>
        <w:t>Según la música</w:t>
      </w:r>
      <w:r>
        <w:rPr>
          <w:rFonts w:cstheme="minorHAnsi"/>
          <w:b/>
          <w:sz w:val="24"/>
          <w:szCs w:val="24"/>
        </w:rPr>
        <w:t>:</w:t>
      </w:r>
    </w:p>
    <w:p w:rsidR="001123F0" w:rsidRPr="00F046CE" w:rsidRDefault="001123F0" w:rsidP="001123F0">
      <w:pPr>
        <w:pStyle w:val="Prrafode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emoción o sensaciones te transmite la música? Felicidad, tristeza, ansiedad, soledad, ganas de bailar, etc.)</w:t>
      </w:r>
    </w:p>
    <w:p w:rsidR="001123F0" w:rsidRDefault="001123F0" w:rsidP="001123F0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Debes tener en consideración que este es un </w:t>
      </w:r>
      <w:r w:rsidRPr="00E0092C">
        <w:rPr>
          <w:rFonts w:cstheme="minorHAnsi"/>
          <w:b/>
        </w:rPr>
        <w:t>análisis musical</w:t>
      </w:r>
      <w:r>
        <w:rPr>
          <w:rFonts w:cstheme="minorHAnsi"/>
        </w:rPr>
        <w:t xml:space="preserve"> </w:t>
      </w:r>
      <w:r w:rsidRPr="00E0092C">
        <w:rPr>
          <w:rFonts w:cstheme="minorHAnsi"/>
          <w:b/>
        </w:rPr>
        <w:t>interpretativo</w:t>
      </w:r>
      <w:r>
        <w:rPr>
          <w:rFonts w:cstheme="minorHAnsi"/>
        </w:rPr>
        <w:t xml:space="preserve">. Eso quiere decir que tu análisis de la canción </w:t>
      </w:r>
      <w:r w:rsidRPr="00E0092C">
        <w:rPr>
          <w:rFonts w:cstheme="minorHAnsi"/>
          <w:b/>
          <w:u w:val="single"/>
        </w:rPr>
        <w:t>no</w:t>
      </w:r>
      <w:r>
        <w:rPr>
          <w:rFonts w:cstheme="minorHAnsi"/>
        </w:rPr>
        <w:t xml:space="preserve"> será exactamente igual al análisis musical de otra persona. “</w:t>
      </w:r>
      <w:r w:rsidRPr="00E0092C">
        <w:rPr>
          <w:rFonts w:cstheme="minorHAnsi"/>
          <w:i/>
        </w:rPr>
        <w:t>No existen interpretaciones malas o buenas</w:t>
      </w:r>
      <w:r>
        <w:rPr>
          <w:rFonts w:cstheme="minorHAnsi"/>
          <w:i/>
        </w:rPr>
        <w:t>,</w:t>
      </w:r>
      <w:r w:rsidRPr="00E0092C">
        <w:rPr>
          <w:rFonts w:cstheme="minorHAnsi"/>
          <w:i/>
        </w:rPr>
        <w:t xml:space="preserve"> existen interpretaciones distintas</w:t>
      </w:r>
      <w:r>
        <w:rPr>
          <w:rFonts w:cstheme="minorHAnsi"/>
          <w:i/>
        </w:rPr>
        <w:t>”</w:t>
      </w:r>
    </w:p>
    <w:p w:rsidR="001123F0" w:rsidRDefault="001123F0" w:rsidP="001123F0">
      <w:pPr>
        <w:jc w:val="both"/>
        <w:rPr>
          <w:rFonts w:cstheme="minorHAnsi"/>
          <w:i/>
        </w:rPr>
      </w:pPr>
    </w:p>
    <w:p w:rsidR="001123F0" w:rsidRPr="00305F25" w:rsidRDefault="001123F0" w:rsidP="001123F0">
      <w:pPr>
        <w:jc w:val="both"/>
        <w:rPr>
          <w:rFonts w:cstheme="minorHAnsi"/>
        </w:rPr>
      </w:pPr>
      <w:r>
        <w:rPr>
          <w:rFonts w:cstheme="minorHAnsi"/>
        </w:rPr>
        <w:t xml:space="preserve">A continuación observaras un ejemplo de </w:t>
      </w:r>
      <w:r w:rsidRPr="00843FAB">
        <w:rPr>
          <w:rFonts w:cstheme="minorHAnsi"/>
          <w:u w:val="single"/>
        </w:rPr>
        <w:t>análisis musical interpretativo</w:t>
      </w:r>
      <w:r>
        <w:rPr>
          <w:rFonts w:cstheme="minorHAnsi"/>
        </w:rPr>
        <w:t xml:space="preserve"> en un extracto de la canción “pez” del grupo mexicano Café Tacuba</w:t>
      </w:r>
    </w:p>
    <w:p w:rsidR="006A524A" w:rsidRDefault="006A524A" w:rsidP="00C835A7">
      <w:pPr>
        <w:ind w:left="-993"/>
      </w:pPr>
    </w:p>
    <w:p w:rsidR="001123F0" w:rsidRDefault="001123F0" w:rsidP="001123F0">
      <w:pPr>
        <w:spacing w:after="200" w:line="276" w:lineRule="auto"/>
      </w:pPr>
      <w:r>
        <w:br w:type="page"/>
      </w:r>
    </w:p>
    <w:p w:rsidR="001123F0" w:rsidRDefault="001123F0" w:rsidP="001123F0">
      <w:pPr>
        <w:ind w:left="-99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876290" cy="38188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F0" w:rsidRPr="001123F0" w:rsidRDefault="001123F0" w:rsidP="001123F0"/>
    <w:p w:rsidR="001123F0" w:rsidRPr="00843FAB" w:rsidRDefault="001123F0" w:rsidP="001123F0">
      <w:pPr>
        <w:jc w:val="both"/>
        <w:rPr>
          <w:rFonts w:cstheme="minorHAnsi"/>
          <w:b/>
          <w:i/>
        </w:rPr>
      </w:pPr>
      <w:r w:rsidRPr="00843FAB">
        <w:rPr>
          <w:rFonts w:cstheme="minorHAnsi"/>
          <w:b/>
          <w:i/>
        </w:rPr>
        <w:t xml:space="preserve">Canción: “pez” </w:t>
      </w:r>
    </w:p>
    <w:p w:rsidR="001123F0" w:rsidRDefault="001123F0" w:rsidP="001123F0">
      <w:pPr>
        <w:jc w:val="both"/>
        <w:rPr>
          <w:rFonts w:cstheme="minorHAnsi"/>
          <w:i/>
        </w:rPr>
      </w:pPr>
      <w:r w:rsidRPr="00843FAB">
        <w:rPr>
          <w:rFonts w:cstheme="minorHAnsi"/>
          <w:b/>
          <w:i/>
        </w:rPr>
        <w:t>Álbum</w:t>
      </w:r>
      <w:r>
        <w:rPr>
          <w:rFonts w:cstheme="minorHAnsi"/>
          <w:i/>
        </w:rPr>
        <w:t xml:space="preserve">: “re” </w:t>
      </w:r>
    </w:p>
    <w:p w:rsidR="001123F0" w:rsidRDefault="001123F0" w:rsidP="001123F0">
      <w:pPr>
        <w:jc w:val="both"/>
        <w:rPr>
          <w:rFonts w:cstheme="minorHAnsi"/>
          <w:i/>
        </w:rPr>
      </w:pPr>
      <w:r w:rsidRPr="00843FAB">
        <w:rPr>
          <w:rFonts w:cstheme="minorHAnsi"/>
          <w:b/>
          <w:i/>
        </w:rPr>
        <w:t>Artista:</w:t>
      </w:r>
      <w:r>
        <w:rPr>
          <w:rFonts w:cstheme="minorHAnsi"/>
          <w:i/>
        </w:rPr>
        <w:t xml:space="preserve"> Café Tacuba</w:t>
      </w:r>
    </w:p>
    <w:p w:rsidR="001123F0" w:rsidRDefault="001123F0" w:rsidP="001123F0">
      <w:pPr>
        <w:jc w:val="both"/>
        <w:rPr>
          <w:rFonts w:cstheme="minorHAnsi"/>
          <w:i/>
        </w:rPr>
      </w:pPr>
      <w:r w:rsidRPr="00843FAB">
        <w:rPr>
          <w:rFonts w:cstheme="minorHAnsi"/>
          <w:b/>
          <w:i/>
        </w:rPr>
        <w:t>Instrumentación:</w:t>
      </w:r>
      <w:r>
        <w:rPr>
          <w:rFonts w:cstheme="minorHAnsi"/>
          <w:i/>
        </w:rPr>
        <w:t xml:space="preserve"> Se escucha una guitarra, batería, bajo y dos voces. </w:t>
      </w:r>
    </w:p>
    <w:p w:rsidR="001123F0" w:rsidRDefault="001123F0" w:rsidP="001123F0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Su pulso es lento, pero no me relaja. </w:t>
      </w:r>
    </w:p>
    <w:p w:rsidR="001123F0" w:rsidRDefault="001123F0" w:rsidP="001123F0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 xml:space="preserve">Sensaciones: </w:t>
      </w:r>
      <w:r>
        <w:rPr>
          <w:rFonts w:cstheme="minorHAnsi"/>
          <w:i/>
        </w:rPr>
        <w:t>Me generó una sensación de alegría, luego incertidumbre y luego alegría nuevamente.</w:t>
      </w:r>
    </w:p>
    <w:p w:rsidR="001123F0" w:rsidRDefault="001123F0" w:rsidP="001123F0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 xml:space="preserve">Reseña: </w:t>
      </w:r>
      <w:r>
        <w:rPr>
          <w:rFonts w:cstheme="minorHAnsi"/>
          <w:i/>
        </w:rPr>
        <w:t>Creo que la canción cuenta la historia de un pez que es sacado de su hábitat y llevado en un pequeño acuario o bolsa  a otro lugar.</w:t>
      </w:r>
    </w:p>
    <w:p w:rsidR="001123F0" w:rsidRDefault="001123F0" w:rsidP="001123F0">
      <w:r>
        <w:rPr>
          <w:rFonts w:cstheme="minorHAnsi"/>
          <w:i/>
        </w:rPr>
        <w:t>La canción termina abruptamente.</w:t>
      </w:r>
    </w:p>
    <w:p w:rsidR="001123F0" w:rsidRPr="001123F0" w:rsidRDefault="001123F0" w:rsidP="001123F0"/>
    <w:p w:rsidR="001123F0" w:rsidRPr="001123F0" w:rsidRDefault="001123F0" w:rsidP="001123F0"/>
    <w:p w:rsidR="001123F0" w:rsidRDefault="001123F0" w:rsidP="001123F0"/>
    <w:p w:rsidR="001123F0" w:rsidRPr="00F046CE" w:rsidRDefault="001123F0" w:rsidP="001123F0">
      <w:pPr>
        <w:pStyle w:val="Ttulo2"/>
        <w:rPr>
          <w:b/>
          <w:u w:val="single"/>
        </w:rPr>
      </w:pPr>
      <w:r w:rsidRPr="00F046CE">
        <w:rPr>
          <w:b/>
          <w:u w:val="single"/>
        </w:rPr>
        <w:t xml:space="preserve">ACTIVIDAD 1 </w:t>
      </w:r>
    </w:p>
    <w:p w:rsidR="001123F0" w:rsidRPr="005A0486" w:rsidRDefault="001123F0" w:rsidP="001123F0">
      <w:pPr>
        <w:jc w:val="both"/>
        <w:rPr>
          <w:rFonts w:cstheme="minorHAnsi"/>
        </w:rPr>
      </w:pPr>
      <w:r>
        <w:rPr>
          <w:rFonts w:cstheme="minorHAnsi"/>
        </w:rPr>
        <w:t>Sigue las instrucciones</w:t>
      </w:r>
      <w:r w:rsidRPr="005A0486">
        <w:rPr>
          <w:rFonts w:cstheme="minorHAnsi"/>
        </w:rPr>
        <w:t>:</w:t>
      </w:r>
    </w:p>
    <w:p w:rsidR="001123F0" w:rsidRPr="006D09C9" w:rsidRDefault="001123F0" w:rsidP="001123F0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Elige 2 canciones de tu gusto</w:t>
      </w:r>
      <w:r w:rsidRPr="006D09C9">
        <w:rPr>
          <w:rFonts w:cstheme="minorHAnsi"/>
        </w:rPr>
        <w:t xml:space="preserve">. </w:t>
      </w:r>
    </w:p>
    <w:p w:rsidR="001123F0" w:rsidRDefault="001123F0" w:rsidP="001123F0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Realiza un análisis musical de cada canción. El análisis debe considerar:</w:t>
      </w:r>
    </w:p>
    <w:p w:rsidR="001123F0" w:rsidRDefault="001123F0" w:rsidP="001123F0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Nombre del artista, título del álbum y título de la canción</w:t>
      </w:r>
      <w:r w:rsidRPr="006D09C9">
        <w:rPr>
          <w:rFonts w:cstheme="minorHAnsi"/>
        </w:rPr>
        <w:t>.</w:t>
      </w:r>
    </w:p>
    <w:p w:rsidR="001123F0" w:rsidRDefault="001123F0" w:rsidP="001123F0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Describir instrumentación</w:t>
      </w:r>
    </w:p>
    <w:p w:rsidR="001123F0" w:rsidRDefault="001123F0" w:rsidP="001123F0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Describir el pulso o ritmo.</w:t>
      </w:r>
    </w:p>
    <w:p w:rsidR="001123F0" w:rsidRDefault="001123F0" w:rsidP="001123F0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Escribir toda la letra de la canción e Interpretar el mensaje o lo que entendiste de cada una de las estrofas. </w:t>
      </w:r>
    </w:p>
    <w:p w:rsidR="001123F0" w:rsidRPr="00843FAB" w:rsidRDefault="001123F0" w:rsidP="001123F0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Escribe qué sensaciones te transmitió la música</w:t>
      </w:r>
    </w:p>
    <w:p w:rsidR="001123F0" w:rsidRPr="002C5A0C" w:rsidRDefault="001123F0" w:rsidP="001123F0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2C5A0C">
        <w:rPr>
          <w:rFonts w:cstheme="minorHAnsi"/>
        </w:rPr>
        <w:t>Escribe una pequeña reseña a modo de resumen de la canción</w:t>
      </w:r>
    </w:p>
    <w:p w:rsidR="006A524A" w:rsidRPr="001123F0" w:rsidRDefault="006A524A" w:rsidP="001123F0">
      <w:pPr>
        <w:rPr>
          <w:lang w:val="es-CL"/>
        </w:rPr>
      </w:pPr>
    </w:p>
    <w:sectPr w:rsidR="006A524A" w:rsidRPr="001123F0" w:rsidSect="00C835A7">
      <w:pgSz w:w="12240" w:h="20160" w:code="5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5D6"/>
    <w:multiLevelType w:val="hybridMultilevel"/>
    <w:tmpl w:val="DED05D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1BD"/>
    <w:multiLevelType w:val="hybridMultilevel"/>
    <w:tmpl w:val="B01E1E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1123F0"/>
    <w:rsid w:val="002A7B40"/>
    <w:rsid w:val="002D3F68"/>
    <w:rsid w:val="00316745"/>
    <w:rsid w:val="003420CB"/>
    <w:rsid w:val="0062093F"/>
    <w:rsid w:val="00695DB9"/>
    <w:rsid w:val="006A524A"/>
    <w:rsid w:val="006C7C1D"/>
    <w:rsid w:val="00724D1F"/>
    <w:rsid w:val="007F4914"/>
    <w:rsid w:val="008C7C92"/>
    <w:rsid w:val="00C835A7"/>
    <w:rsid w:val="00C9063B"/>
    <w:rsid w:val="00CA7410"/>
    <w:rsid w:val="00D31A61"/>
    <w:rsid w:val="00D74B35"/>
    <w:rsid w:val="00DD0A67"/>
    <w:rsid w:val="00E81657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23F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12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12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2021-03-29T15:39:00Z</dcterms:created>
  <dcterms:modified xsi:type="dcterms:W3CDTF">2021-03-29T15:39:00Z</dcterms:modified>
</cp:coreProperties>
</file>